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EB" w:rsidRDefault="00CF45EB" w:rsidP="00CF45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CF45EB" w:rsidRDefault="00CF45EB" w:rsidP="00CF45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контроля за соблюдением ООО «Сервис ДВ» условий концессионного соглашения в отношении объектов теплоснабжения, водоснабжения и водоотведения с. Стойба Селемджинского района</w:t>
      </w:r>
    </w:p>
    <w:p w:rsidR="00CF45EB" w:rsidRDefault="00CF45EB" w:rsidP="00CF45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</w:p>
    <w:p w:rsidR="00CF45EB" w:rsidRDefault="00CF45EB" w:rsidP="00CF4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5EB" w:rsidRDefault="00CF45EB" w:rsidP="00CF45EB">
      <w:pPr>
        <w:tabs>
          <w:tab w:val="left" w:pos="6645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Стойба</w:t>
      </w:r>
      <w:r>
        <w:rPr>
          <w:rFonts w:ascii="Times New Roman" w:hAnsi="Times New Roman" w:cs="Times New Roman"/>
          <w:sz w:val="28"/>
          <w:szCs w:val="28"/>
        </w:rPr>
        <w:tab/>
        <w:t>«21» декабря 2018</w:t>
      </w:r>
    </w:p>
    <w:p w:rsidR="00CF45EB" w:rsidRDefault="00CF45EB" w:rsidP="00CF45EB">
      <w:pPr>
        <w:tabs>
          <w:tab w:val="left" w:pos="6645"/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CF45EB" w:rsidRDefault="00CF45EB" w:rsidP="00CF45EB">
      <w:pPr>
        <w:tabs>
          <w:tab w:val="left" w:pos="6645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ст.9 Федерального закона от 21 июня 2005 года №115-ФЗ «О концессионных соглашениях представитель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–глава Стойбинского сельсовета Варкентин С.В.  и представитель концессионера    Директор ООО «Сервис ДВ» Овсиенко Р. А. осуществили проверку объекта концессионного соглашения по адресу: с. Стойба ул. Майская 5а по контролю за соблюдением ООО «Сервис ДВ» условий концессионного соглашения.</w:t>
      </w:r>
    </w:p>
    <w:p w:rsidR="00CF45EB" w:rsidRDefault="00CF45EB" w:rsidP="00CF45EB">
      <w:pPr>
        <w:tabs>
          <w:tab w:val="left" w:pos="6645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Проверка проводилась с 20 декабря 2018 года.</w:t>
      </w:r>
    </w:p>
    <w:p w:rsidR="00CF45EB" w:rsidRDefault="00CF45EB" w:rsidP="00CF45EB">
      <w:pPr>
        <w:tabs>
          <w:tab w:val="left" w:pos="6645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Проверяемый период: по состоянию на 21 декабря 2018 года.</w:t>
      </w:r>
    </w:p>
    <w:p w:rsidR="00CF45EB" w:rsidRDefault="00CF45EB" w:rsidP="00CF45EB">
      <w:pPr>
        <w:tabs>
          <w:tab w:val="left" w:pos="6645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Осуществлены следующие мероприятия:</w:t>
      </w:r>
    </w:p>
    <w:p w:rsidR="00CF45EB" w:rsidRPr="004A6F79" w:rsidRDefault="00CF45EB" w:rsidP="00CF45EB">
      <w:pPr>
        <w:pStyle w:val="a3"/>
        <w:numPr>
          <w:ilvl w:val="0"/>
          <w:numId w:val="1"/>
        </w:numPr>
        <w:tabs>
          <w:tab w:val="left" w:pos="6645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4A6F79">
        <w:rPr>
          <w:rFonts w:ascii="Times New Roman" w:hAnsi="Times New Roman" w:cs="Times New Roman"/>
          <w:sz w:val="28"/>
          <w:szCs w:val="28"/>
        </w:rPr>
        <w:t>Произведен визуальный осмотр объекта концессионного соглашения;</w:t>
      </w:r>
    </w:p>
    <w:p w:rsidR="00CF45EB" w:rsidRPr="00DA509A" w:rsidRDefault="00CF45EB" w:rsidP="00CF45EB">
      <w:pPr>
        <w:pStyle w:val="a3"/>
        <w:numPr>
          <w:ilvl w:val="0"/>
          <w:numId w:val="1"/>
        </w:numPr>
        <w:tabs>
          <w:tab w:val="left" w:pos="6645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DA509A">
        <w:rPr>
          <w:rFonts w:ascii="Times New Roman" w:hAnsi="Times New Roman" w:cs="Times New Roman"/>
          <w:sz w:val="28"/>
          <w:szCs w:val="28"/>
        </w:rPr>
        <w:t>Рассмотрены документы, относящиеся к осуществлению концессионером деятельности, предусмотренной концессионным соглашением.</w:t>
      </w:r>
    </w:p>
    <w:p w:rsidR="00CF45EB" w:rsidRDefault="00CF45EB" w:rsidP="00CF45EB">
      <w:pPr>
        <w:pStyle w:val="a3"/>
        <w:tabs>
          <w:tab w:val="left" w:pos="6645"/>
          <w:tab w:val="left" w:pos="7200"/>
        </w:tabs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установлено:</w:t>
      </w:r>
    </w:p>
    <w:p w:rsidR="00CF45EB" w:rsidRDefault="00CF45EB" w:rsidP="00CF45EB">
      <w:pPr>
        <w:pStyle w:val="a3"/>
        <w:numPr>
          <w:ilvl w:val="0"/>
          <w:numId w:val="2"/>
        </w:numPr>
        <w:tabs>
          <w:tab w:val="left" w:pos="6645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A509A">
        <w:rPr>
          <w:rFonts w:ascii="Times New Roman" w:hAnsi="Times New Roman" w:cs="Times New Roman"/>
          <w:sz w:val="28"/>
          <w:szCs w:val="28"/>
        </w:rPr>
        <w:t xml:space="preserve">онцессионером проведены работы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DA5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замене участка теплосети ул. Пионерская (120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</w:t>
      </w:r>
      <w:proofErr w:type="spellEnd"/>
      <w:r>
        <w:rPr>
          <w:rFonts w:ascii="Times New Roman" w:hAnsi="Times New Roman" w:cs="Times New Roman"/>
          <w:sz w:val="28"/>
          <w:szCs w:val="28"/>
        </w:rPr>
        <w:t>.) на сумму 1202,307 тыс. руб. согласно акта выполненных работ за июнь 2018 года.</w:t>
      </w:r>
    </w:p>
    <w:p w:rsidR="00CF45EB" w:rsidRDefault="00CF45EB" w:rsidP="00CF45EB">
      <w:pPr>
        <w:pStyle w:val="a3"/>
        <w:numPr>
          <w:ilvl w:val="0"/>
          <w:numId w:val="2"/>
        </w:numPr>
        <w:tabs>
          <w:tab w:val="left" w:pos="6645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теплоизоляции ул. Пионерская д.8-д.16 на сумму 428,850 тыс. руб. согласно акта выполненных работ за сентябрь 2018 года.</w:t>
      </w:r>
    </w:p>
    <w:p w:rsidR="00CF45EB" w:rsidRDefault="00CF45EB" w:rsidP="00CF45EB">
      <w:pPr>
        <w:pStyle w:val="a3"/>
        <w:numPr>
          <w:ilvl w:val="0"/>
          <w:numId w:val="2"/>
        </w:numPr>
        <w:tabs>
          <w:tab w:val="left" w:pos="6645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участка теплосети ТК7-ТК8 на сумму 517,764 тыс. руб. согласно акта выполненных работ за сентябрь 2018 года.</w:t>
      </w:r>
    </w:p>
    <w:p w:rsidR="00CF45EB" w:rsidRDefault="00CF45EB" w:rsidP="00CF45EB">
      <w:pPr>
        <w:pStyle w:val="a3"/>
        <w:tabs>
          <w:tab w:val="left" w:pos="6645"/>
          <w:tab w:val="left" w:pos="7200"/>
        </w:tabs>
        <w:ind w:left="795"/>
        <w:rPr>
          <w:rFonts w:ascii="Times New Roman" w:hAnsi="Times New Roman" w:cs="Times New Roman"/>
          <w:sz w:val="28"/>
          <w:szCs w:val="28"/>
        </w:rPr>
      </w:pPr>
    </w:p>
    <w:p w:rsidR="00CF45EB" w:rsidRDefault="00CF45EB" w:rsidP="00CF45EB">
      <w:pPr>
        <w:pStyle w:val="a3"/>
        <w:tabs>
          <w:tab w:val="left" w:pos="6645"/>
          <w:tab w:val="left" w:pos="7200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 Работы по замене участков тепловой сети, замене теплоизоляции выполнены в полном объеме.</w:t>
      </w:r>
    </w:p>
    <w:p w:rsidR="00CF45EB" w:rsidRDefault="00CF45EB" w:rsidP="00CF45EB">
      <w:pPr>
        <w:pStyle w:val="a3"/>
        <w:tabs>
          <w:tab w:val="left" w:pos="6645"/>
          <w:tab w:val="left" w:pos="7200"/>
        </w:tabs>
        <w:ind w:left="795"/>
        <w:rPr>
          <w:rFonts w:ascii="Times New Roman" w:hAnsi="Times New Roman" w:cs="Times New Roman"/>
          <w:sz w:val="28"/>
          <w:szCs w:val="28"/>
        </w:rPr>
      </w:pPr>
    </w:p>
    <w:p w:rsidR="00CF45EB" w:rsidRDefault="00CF45EB" w:rsidP="00CF45EB">
      <w:pPr>
        <w:pStyle w:val="a3"/>
        <w:tabs>
          <w:tab w:val="left" w:pos="6645"/>
          <w:tab w:val="left" w:pos="7200"/>
        </w:tabs>
        <w:ind w:left="79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Стойбинского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Варкентин С.В.       </w:t>
      </w:r>
    </w:p>
    <w:p w:rsidR="00CF45EB" w:rsidRDefault="00CF45EB" w:rsidP="00CF45EB">
      <w:pPr>
        <w:pStyle w:val="a3"/>
        <w:tabs>
          <w:tab w:val="left" w:pos="6645"/>
          <w:tab w:val="left" w:pos="7200"/>
        </w:tabs>
        <w:ind w:left="795"/>
        <w:rPr>
          <w:rFonts w:ascii="Times New Roman" w:hAnsi="Times New Roman" w:cs="Times New Roman"/>
          <w:sz w:val="28"/>
          <w:szCs w:val="28"/>
        </w:rPr>
      </w:pPr>
    </w:p>
    <w:p w:rsidR="00CF45EB" w:rsidRDefault="00CF45EB" w:rsidP="00CF45EB">
      <w:pPr>
        <w:pStyle w:val="a3"/>
        <w:tabs>
          <w:tab w:val="left" w:pos="6645"/>
          <w:tab w:val="left" w:pos="7200"/>
        </w:tabs>
        <w:ind w:left="795"/>
        <w:rPr>
          <w:rFonts w:ascii="Times New Roman" w:hAnsi="Times New Roman" w:cs="Times New Roman"/>
          <w:sz w:val="28"/>
          <w:szCs w:val="28"/>
        </w:rPr>
      </w:pPr>
    </w:p>
    <w:p w:rsidR="00CF45EB" w:rsidRPr="008B5C2E" w:rsidRDefault="00CF45EB" w:rsidP="00CF45EB">
      <w:pPr>
        <w:pStyle w:val="a3"/>
        <w:tabs>
          <w:tab w:val="left" w:pos="6645"/>
          <w:tab w:val="left" w:pos="7200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ООО «Сервис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ДВ»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Овсиенко Р.А.</w:t>
      </w:r>
    </w:p>
    <w:p w:rsidR="00CF45EB" w:rsidRDefault="00CF45EB" w:rsidP="00CF45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CF45EB" w:rsidRDefault="00CF45EB" w:rsidP="00CF45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контроля за соблюдением ООО «Сервис ДВ» условий концессионного соглашения в отношении объектов теплоснабжения, водоснабжения и водоотведения с. Стойба Селемджинского района</w:t>
      </w:r>
    </w:p>
    <w:p w:rsidR="00CF45EB" w:rsidRDefault="00CF45EB" w:rsidP="00CF45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</w:p>
    <w:p w:rsidR="00CF45EB" w:rsidRDefault="00CF45EB" w:rsidP="00CF4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5EB" w:rsidRDefault="00CF45EB" w:rsidP="00CF45EB">
      <w:pPr>
        <w:tabs>
          <w:tab w:val="left" w:pos="6645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Стойба</w:t>
      </w:r>
      <w:r>
        <w:rPr>
          <w:rFonts w:ascii="Times New Roman" w:hAnsi="Times New Roman" w:cs="Times New Roman"/>
          <w:sz w:val="28"/>
          <w:szCs w:val="28"/>
        </w:rPr>
        <w:tab/>
        <w:t>«16» ноября 2017</w:t>
      </w:r>
    </w:p>
    <w:p w:rsidR="00CF45EB" w:rsidRDefault="00CF45EB" w:rsidP="00CF45EB">
      <w:pPr>
        <w:tabs>
          <w:tab w:val="left" w:pos="6645"/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CF45EB" w:rsidRDefault="00CF45EB" w:rsidP="00CF45EB">
      <w:pPr>
        <w:tabs>
          <w:tab w:val="left" w:pos="6645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ст.9 Федерального закона от 21 июня 2005 года №115-ФЗ «О концессионных соглашениях представитель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–глава Стойбинского сельсовета Варкентин С.В.  и представитель концессионера    Директор ООО «Сервис ДВ» Овсиенко Р. А. осуществили проверку объекта концессионного соглашения по адресу: с. Стойба ул. Майская 5а по контролю за соблюдением ООО «Сервис ДВ» условий концессионного соглашения.</w:t>
      </w:r>
    </w:p>
    <w:p w:rsidR="00CF45EB" w:rsidRDefault="00CF45EB" w:rsidP="00CF45EB">
      <w:pPr>
        <w:tabs>
          <w:tab w:val="left" w:pos="6645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Проверка проводилась с 15 ноября 2017 года.</w:t>
      </w:r>
    </w:p>
    <w:p w:rsidR="00CF45EB" w:rsidRDefault="00CF45EB" w:rsidP="00CF45EB">
      <w:pPr>
        <w:tabs>
          <w:tab w:val="left" w:pos="6645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Проверяемый период: по состоянию на 16 ноября 2017 года.</w:t>
      </w:r>
    </w:p>
    <w:p w:rsidR="00CF45EB" w:rsidRDefault="00CF45EB" w:rsidP="00CF45EB">
      <w:pPr>
        <w:tabs>
          <w:tab w:val="left" w:pos="6645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Осуществлены следующие мероприятия:</w:t>
      </w:r>
    </w:p>
    <w:p w:rsidR="00CF45EB" w:rsidRPr="00DA509A" w:rsidRDefault="00CF45EB" w:rsidP="00CF45EB">
      <w:pPr>
        <w:pStyle w:val="a3"/>
        <w:numPr>
          <w:ilvl w:val="0"/>
          <w:numId w:val="3"/>
        </w:numPr>
        <w:tabs>
          <w:tab w:val="left" w:pos="6645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DA509A">
        <w:rPr>
          <w:rFonts w:ascii="Times New Roman" w:hAnsi="Times New Roman" w:cs="Times New Roman"/>
          <w:sz w:val="28"/>
          <w:szCs w:val="28"/>
        </w:rPr>
        <w:t>Произведен визуальный осмотр объекта концессионного соглашения;</w:t>
      </w:r>
    </w:p>
    <w:p w:rsidR="00CF45EB" w:rsidRPr="00DA509A" w:rsidRDefault="00CF45EB" w:rsidP="00CF45EB">
      <w:pPr>
        <w:pStyle w:val="a3"/>
        <w:numPr>
          <w:ilvl w:val="0"/>
          <w:numId w:val="1"/>
        </w:numPr>
        <w:tabs>
          <w:tab w:val="left" w:pos="6645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DA509A">
        <w:rPr>
          <w:rFonts w:ascii="Times New Roman" w:hAnsi="Times New Roman" w:cs="Times New Roman"/>
          <w:sz w:val="28"/>
          <w:szCs w:val="28"/>
        </w:rPr>
        <w:t>Рассмотрены документы, относящиеся к осуществлению концессионером деятельности, предусмотренной концессионным соглашением.</w:t>
      </w:r>
    </w:p>
    <w:p w:rsidR="00CF45EB" w:rsidRDefault="00CF45EB" w:rsidP="00CF45EB">
      <w:pPr>
        <w:pStyle w:val="a3"/>
        <w:tabs>
          <w:tab w:val="left" w:pos="6645"/>
          <w:tab w:val="left" w:pos="7200"/>
        </w:tabs>
        <w:ind w:left="435"/>
        <w:rPr>
          <w:rFonts w:ascii="Times New Roman" w:hAnsi="Times New Roman" w:cs="Times New Roman"/>
          <w:sz w:val="28"/>
          <w:szCs w:val="28"/>
        </w:rPr>
      </w:pPr>
    </w:p>
    <w:p w:rsidR="00CF45EB" w:rsidRPr="00DA509A" w:rsidRDefault="00CF45EB" w:rsidP="00CF45EB">
      <w:pPr>
        <w:tabs>
          <w:tab w:val="left" w:pos="6645"/>
          <w:tab w:val="left" w:pos="7200"/>
        </w:tabs>
        <w:ind w:left="75"/>
        <w:rPr>
          <w:rFonts w:ascii="Times New Roman" w:hAnsi="Times New Roman" w:cs="Times New Roman"/>
          <w:sz w:val="28"/>
          <w:szCs w:val="28"/>
        </w:rPr>
      </w:pPr>
      <w:r w:rsidRPr="00DA509A">
        <w:rPr>
          <w:rFonts w:ascii="Times New Roman" w:hAnsi="Times New Roman" w:cs="Times New Roman"/>
          <w:sz w:val="28"/>
          <w:szCs w:val="28"/>
        </w:rPr>
        <w:t>В ходе проверки установлено:</w:t>
      </w:r>
    </w:p>
    <w:p w:rsidR="00CF45EB" w:rsidRPr="00DA509A" w:rsidRDefault="00CF45EB" w:rsidP="00CF45EB">
      <w:pPr>
        <w:tabs>
          <w:tab w:val="left" w:pos="6645"/>
          <w:tab w:val="left" w:pos="7200"/>
        </w:tabs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A5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A509A">
        <w:rPr>
          <w:rFonts w:ascii="Times New Roman" w:hAnsi="Times New Roman" w:cs="Times New Roman"/>
          <w:sz w:val="28"/>
          <w:szCs w:val="28"/>
        </w:rPr>
        <w:t xml:space="preserve">онцессионером проведены </w:t>
      </w:r>
      <w:proofErr w:type="gramStart"/>
      <w:r w:rsidRPr="00DA509A">
        <w:rPr>
          <w:rFonts w:ascii="Times New Roman" w:hAnsi="Times New Roman" w:cs="Times New Roman"/>
          <w:sz w:val="28"/>
          <w:szCs w:val="28"/>
        </w:rPr>
        <w:t>работы  по</w:t>
      </w:r>
      <w:proofErr w:type="gramEnd"/>
      <w:r w:rsidRPr="00DA509A">
        <w:rPr>
          <w:rFonts w:ascii="Times New Roman" w:hAnsi="Times New Roman" w:cs="Times New Roman"/>
          <w:sz w:val="28"/>
          <w:szCs w:val="28"/>
        </w:rPr>
        <w:t xml:space="preserve"> ремонту </w:t>
      </w:r>
      <w:r>
        <w:rPr>
          <w:rFonts w:ascii="Times New Roman" w:hAnsi="Times New Roman" w:cs="Times New Roman"/>
          <w:sz w:val="28"/>
          <w:szCs w:val="28"/>
        </w:rPr>
        <w:t>кровли котельной</w:t>
      </w:r>
      <w:r w:rsidRPr="00DA509A">
        <w:rPr>
          <w:rFonts w:ascii="Times New Roman" w:hAnsi="Times New Roman" w:cs="Times New Roman"/>
          <w:sz w:val="28"/>
          <w:szCs w:val="28"/>
        </w:rPr>
        <w:t xml:space="preserve">  на сумму 2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DA50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003</w:t>
      </w:r>
      <w:r w:rsidRPr="00DA509A">
        <w:rPr>
          <w:rFonts w:ascii="Times New Roman" w:hAnsi="Times New Roman" w:cs="Times New Roman"/>
          <w:sz w:val="28"/>
          <w:szCs w:val="28"/>
        </w:rPr>
        <w:t xml:space="preserve">тыс.руб.  согласно акта выполненных работ за </w:t>
      </w:r>
      <w:r>
        <w:rPr>
          <w:rFonts w:ascii="Times New Roman" w:hAnsi="Times New Roman" w:cs="Times New Roman"/>
          <w:sz w:val="28"/>
          <w:szCs w:val="28"/>
        </w:rPr>
        <w:t>июль 2017</w:t>
      </w:r>
      <w:r w:rsidRPr="00DA509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F45EB" w:rsidRDefault="00CF45EB" w:rsidP="00CF45EB">
      <w:pPr>
        <w:pStyle w:val="a3"/>
        <w:tabs>
          <w:tab w:val="left" w:pos="6645"/>
          <w:tab w:val="left" w:pos="7200"/>
        </w:tabs>
        <w:ind w:left="435"/>
        <w:rPr>
          <w:rFonts w:ascii="Times New Roman" w:hAnsi="Times New Roman" w:cs="Times New Roman"/>
          <w:sz w:val="28"/>
          <w:szCs w:val="28"/>
        </w:rPr>
      </w:pPr>
    </w:p>
    <w:p w:rsidR="00CF45EB" w:rsidRDefault="00CF45EB" w:rsidP="00CF45EB">
      <w:pPr>
        <w:pStyle w:val="a3"/>
        <w:tabs>
          <w:tab w:val="left" w:pos="6645"/>
          <w:tab w:val="left" w:pos="7200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 Работы по</w:t>
      </w:r>
      <w:r w:rsidRPr="00DA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09A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DA509A">
        <w:rPr>
          <w:rFonts w:ascii="Times New Roman" w:hAnsi="Times New Roman" w:cs="Times New Roman"/>
          <w:sz w:val="28"/>
          <w:szCs w:val="28"/>
        </w:rPr>
        <w:t xml:space="preserve"> ремонту </w:t>
      </w:r>
      <w:r>
        <w:rPr>
          <w:rFonts w:ascii="Times New Roman" w:hAnsi="Times New Roman" w:cs="Times New Roman"/>
          <w:sz w:val="28"/>
          <w:szCs w:val="28"/>
        </w:rPr>
        <w:t>кровли котельной</w:t>
      </w:r>
      <w:r w:rsidRPr="00DA50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выполнены в полном объеме.</w:t>
      </w:r>
    </w:p>
    <w:p w:rsidR="00CF45EB" w:rsidRDefault="00CF45EB" w:rsidP="00CF45EB">
      <w:pPr>
        <w:pStyle w:val="a3"/>
        <w:tabs>
          <w:tab w:val="left" w:pos="6645"/>
          <w:tab w:val="left" w:pos="7200"/>
        </w:tabs>
        <w:ind w:left="795"/>
        <w:rPr>
          <w:rFonts w:ascii="Times New Roman" w:hAnsi="Times New Roman" w:cs="Times New Roman"/>
          <w:sz w:val="28"/>
          <w:szCs w:val="28"/>
        </w:rPr>
      </w:pPr>
    </w:p>
    <w:p w:rsidR="00CF45EB" w:rsidRDefault="00CF45EB" w:rsidP="00CF45EB">
      <w:pPr>
        <w:pStyle w:val="a3"/>
        <w:tabs>
          <w:tab w:val="left" w:pos="6645"/>
          <w:tab w:val="left" w:pos="7200"/>
        </w:tabs>
        <w:ind w:left="79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Стойбинского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Варкентин С.В.     </w:t>
      </w:r>
    </w:p>
    <w:p w:rsidR="00CF45EB" w:rsidRDefault="00CF45EB" w:rsidP="00CF45EB">
      <w:pPr>
        <w:pStyle w:val="a3"/>
        <w:tabs>
          <w:tab w:val="left" w:pos="6645"/>
          <w:tab w:val="left" w:pos="7200"/>
        </w:tabs>
        <w:ind w:left="795"/>
        <w:rPr>
          <w:rFonts w:ascii="Times New Roman" w:hAnsi="Times New Roman" w:cs="Times New Roman"/>
          <w:sz w:val="28"/>
          <w:szCs w:val="28"/>
        </w:rPr>
      </w:pPr>
    </w:p>
    <w:p w:rsidR="00CF45EB" w:rsidRDefault="00CF45EB" w:rsidP="00CF45EB">
      <w:pPr>
        <w:pStyle w:val="a3"/>
        <w:tabs>
          <w:tab w:val="left" w:pos="6645"/>
          <w:tab w:val="left" w:pos="7200"/>
        </w:tabs>
        <w:ind w:left="795"/>
        <w:rPr>
          <w:rFonts w:ascii="Times New Roman" w:hAnsi="Times New Roman" w:cs="Times New Roman"/>
          <w:sz w:val="28"/>
          <w:szCs w:val="28"/>
        </w:rPr>
      </w:pPr>
    </w:p>
    <w:p w:rsidR="00CF45EB" w:rsidRPr="008B5C2E" w:rsidRDefault="00CF45EB" w:rsidP="00CF45EB">
      <w:pPr>
        <w:pStyle w:val="a3"/>
        <w:tabs>
          <w:tab w:val="left" w:pos="6645"/>
          <w:tab w:val="left" w:pos="7200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ООО «Сервис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ДВ»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Овсиенко Р.А.</w:t>
      </w:r>
    </w:p>
    <w:p w:rsidR="00CF45EB" w:rsidRPr="004E413C" w:rsidRDefault="00CF45EB" w:rsidP="00CF45EB">
      <w:pPr>
        <w:tabs>
          <w:tab w:val="left" w:pos="6645"/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030CC4" w:rsidRPr="00CF45EB" w:rsidRDefault="00030CC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30CC4" w:rsidRPr="00CF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7F3A"/>
    <w:multiLevelType w:val="hybridMultilevel"/>
    <w:tmpl w:val="77BCCD74"/>
    <w:lvl w:ilvl="0" w:tplc="542ECF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8C27032"/>
    <w:multiLevelType w:val="hybridMultilevel"/>
    <w:tmpl w:val="ACEC7C5C"/>
    <w:lvl w:ilvl="0" w:tplc="542ECF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32A5EB6"/>
    <w:multiLevelType w:val="hybridMultilevel"/>
    <w:tmpl w:val="9AAC5B48"/>
    <w:lvl w:ilvl="0" w:tplc="542ECF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88"/>
    <w:rsid w:val="00030CC4"/>
    <w:rsid w:val="001D5788"/>
    <w:rsid w:val="00C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8EEE7-7572-4FD8-9D09-09B93948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2021-02-03T04:36:00Z</dcterms:created>
  <dcterms:modified xsi:type="dcterms:W3CDTF">2021-02-03T04:37:00Z</dcterms:modified>
</cp:coreProperties>
</file>