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A52E4" w14:textId="77777777" w:rsidR="001C73EF" w:rsidRDefault="00D12708">
      <w:pPr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Публичная Форма сведений о доходах, об имуществе и обязательствах имущественного характера</w:t>
      </w:r>
    </w:p>
    <w:p w14:paraId="77EADFAC" w14:textId="77777777" w:rsidR="001C73EF" w:rsidRDefault="001C73EF">
      <w:pPr>
        <w:widowControl w:val="0"/>
        <w:spacing w:after="0" w:line="360" w:lineRule="auto"/>
        <w:rPr>
          <w:rFonts w:ascii="Times New Roman" w:eastAsia="Times New Roman" w:hAnsi="Times New Roman" w:cs="Times New Roman"/>
        </w:rPr>
      </w:pPr>
    </w:p>
    <w:p w14:paraId="0893CA71" w14:textId="77777777" w:rsidR="001C73EF" w:rsidRDefault="00D12708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14:paraId="28C9F565" w14:textId="77777777" w:rsidR="001C73EF" w:rsidRDefault="00D127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14:paraId="66D7DAD6" w14:textId="34E78CCE" w:rsidR="001C73EF" w:rsidRDefault="00D127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Глазуновой Натальи Михайловны</w:t>
      </w:r>
      <w:r w:rsidR="00251F88">
        <w:rPr>
          <w:rFonts w:ascii="Times New Roman" w:eastAsia="Times New Roman" w:hAnsi="Times New Roman" w:cs="Times New Roman"/>
          <w:sz w:val="24"/>
          <w:szCs w:val="24"/>
        </w:rPr>
        <w:t xml:space="preserve"> и супруга  </w:t>
      </w:r>
    </w:p>
    <w:p w14:paraId="01F337F6" w14:textId="4105B218" w:rsidR="001C73EF" w:rsidRDefault="00D127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период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« 01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» января 202</w:t>
      </w:r>
      <w:r w:rsidR="008D2C2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6AB68147" w14:textId="722C5D22" w:rsidR="001C73EF" w:rsidRDefault="00D127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31 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декабря 202</w:t>
      </w:r>
      <w:r w:rsidR="008D2C22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14:paraId="768A6160" w14:textId="77777777" w:rsidR="001C73EF" w:rsidRDefault="001C73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69"/>
        <w:gridCol w:w="2196"/>
        <w:gridCol w:w="2014"/>
        <w:gridCol w:w="1000"/>
        <w:gridCol w:w="1671"/>
        <w:gridCol w:w="1490"/>
        <w:gridCol w:w="1595"/>
        <w:gridCol w:w="1556"/>
        <w:gridCol w:w="1563"/>
      </w:tblGrid>
      <w:tr w:rsidR="001C73EF" w14:paraId="6AAEADEF" w14:textId="77777777">
        <w:trPr>
          <w:tblCellSpacing w:w="0" w:type="dxa"/>
        </w:trPr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C695E3" w14:textId="77777777" w:rsidR="001C73EF" w:rsidRDefault="001C73E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71029A" w14:textId="466524E5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декларированного годового дохода за 202</w:t>
            </w:r>
            <w:r w:rsidR="008D2C2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г. (руб.)</w:t>
            </w:r>
          </w:p>
        </w:tc>
        <w:tc>
          <w:tcPr>
            <w:tcW w:w="617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7D9F51" w14:textId="77777777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  <w:p w14:paraId="1E55CA4F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C3EF11E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5037B" w14:textId="77777777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Перечень объектов недвижимого имущества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находящихся в пользовании</w:t>
            </w:r>
          </w:p>
          <w:p w14:paraId="3C5381FD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C73EF" w14:paraId="7AAAD8EA" w14:textId="7777777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53A0A9" w14:textId="77777777" w:rsidR="001C73EF" w:rsidRDefault="001C73E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75062" w14:textId="77777777" w:rsidR="001C73EF" w:rsidRDefault="001C73EF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E3830A" w14:textId="77777777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26DC65" w14:textId="77777777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E1C64A" w14:textId="77777777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0D62F" w14:textId="77777777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96A0" w14:textId="77777777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051E4" w14:textId="77777777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26289" w14:textId="77777777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1C73EF" w14:paraId="6A89882B" w14:textId="77777777">
        <w:trPr>
          <w:trHeight w:val="1665"/>
          <w:tblCellSpacing w:w="0" w:type="dxa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507D3A" w14:textId="77777777" w:rsidR="001C73EF" w:rsidRPr="00251F88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51F88">
              <w:rPr>
                <w:rFonts w:ascii="Times New Roman" w:eastAsia="Times New Roman" w:hAnsi="Times New Roman" w:cs="Times New Roman"/>
                <w:bCs/>
              </w:rPr>
              <w:t>Глазунова Наталья Михайловна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E0C30F" w14:textId="657E2523" w:rsidR="001C73EF" w:rsidRDefault="008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1375483,31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7D7A4" w14:textId="77777777" w:rsidR="001C73EF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1.Квартира</w:t>
            </w:r>
          </w:p>
          <w:p w14:paraId="6408631A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0CEC2F3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19AA57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EA878B5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02BC54C" w14:textId="77777777" w:rsidR="001C73EF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2.Квартира</w:t>
            </w:r>
          </w:p>
          <w:p w14:paraId="4A3CACBB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4BB5DA6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304695E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B209B" w14:textId="77777777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64.3 кв.м.</w:t>
            </w:r>
          </w:p>
          <w:p w14:paraId="5C2E8BAF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B1AD51" w14:textId="77777777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3B52AFC1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E2D42D9" w14:textId="77777777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70.5</w:t>
            </w:r>
          </w:p>
          <w:p w14:paraId="596A6BED" w14:textId="77777777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кв.м.</w:t>
            </w:r>
          </w:p>
          <w:p w14:paraId="62BB4EEB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6CF75D2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E7DB13" w14:textId="77777777" w:rsidR="001C73EF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Россия</w:t>
            </w:r>
          </w:p>
          <w:p w14:paraId="1CCC1CF4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D7F8731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07258BE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DC320C1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1CC5AA5" w14:textId="77777777" w:rsidR="001C73EF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Россия</w:t>
            </w:r>
          </w:p>
          <w:p w14:paraId="17BE124F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1D1142D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CFFEB05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81595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0A4DB" w14:textId="77777777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115A72" w14:textId="77777777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66.6 кв.м.</w:t>
            </w:r>
          </w:p>
          <w:p w14:paraId="4EC7BA81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4AC0B3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1CF8B10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216BE34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D8B9F1D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640DA6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96C8BA6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619D3" w14:textId="77777777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Россия</w:t>
            </w:r>
          </w:p>
        </w:tc>
      </w:tr>
      <w:tr w:rsidR="001C73EF" w14:paraId="0E3671EC" w14:textId="77777777">
        <w:trPr>
          <w:tblCellSpacing w:w="0" w:type="dxa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39D5A1" w14:textId="7314C190" w:rsidR="001C73EF" w:rsidRPr="00251F88" w:rsidRDefault="0025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51F88">
              <w:rPr>
                <w:rFonts w:ascii="Times New Roman" w:eastAsia="Times New Roman" w:hAnsi="Times New Roman" w:cs="Times New Roman"/>
                <w:bCs/>
              </w:rPr>
              <w:t>супруг</w:t>
            </w:r>
          </w:p>
        </w:tc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C54C90" w14:textId="7DD1FF00" w:rsidR="001C73EF" w:rsidRDefault="008D2C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4627079,04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730A9" w14:textId="77777777" w:rsidR="001C73EF" w:rsidRDefault="001C73EF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5AB2C971" w14:textId="77777777" w:rsidR="001C73EF" w:rsidRDefault="00D12708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1.Квартира</w:t>
            </w:r>
          </w:p>
          <w:p w14:paraId="17E6CC3F" w14:textId="77777777" w:rsidR="001C73EF" w:rsidRDefault="001C73EF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0C363859" w14:textId="77777777" w:rsidR="001C73EF" w:rsidRDefault="001C73EF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171C6F4C" w14:textId="77777777" w:rsidR="001C73EF" w:rsidRDefault="001C73EF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38E67C98" w14:textId="77777777" w:rsidR="001C73EF" w:rsidRDefault="001C73EF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</w:rPr>
            </w:pPr>
          </w:p>
          <w:p w14:paraId="7D469FB8" w14:textId="77777777" w:rsidR="001C73EF" w:rsidRDefault="00D12708">
            <w:pPr>
              <w:tabs>
                <w:tab w:val="left" w:pos="11818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6A4125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51E01E" w14:textId="77777777" w:rsidR="001C73EF" w:rsidRDefault="001C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0F90CE" w14:textId="77777777" w:rsidR="001C73EF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3.Гараж</w:t>
            </w:r>
          </w:p>
          <w:p w14:paraId="4C32E143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6F8AA8B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CB38338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DBDC453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217AD8" w14:textId="77777777" w:rsidR="001C73EF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4.Магазин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729060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D199FE6" w14:textId="77777777" w:rsidR="001C73EF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40.8 кв.м.</w:t>
            </w:r>
          </w:p>
          <w:p w14:paraId="2B17F91F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1BCE770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70790F9" w14:textId="77777777" w:rsidR="001C73EF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58517FC4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99F5DD7" w14:textId="77777777" w:rsidR="001C73EF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  </w:t>
            </w:r>
          </w:p>
          <w:p w14:paraId="01DFE091" w14:textId="77777777" w:rsidR="001C73EF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22.6 кв.м.</w:t>
            </w:r>
          </w:p>
          <w:p w14:paraId="04B6DDE4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66B24AE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76B2888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4FEA161" w14:textId="77777777" w:rsidR="001C73EF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59.90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>кв.м</w:t>
            </w:r>
            <w:proofErr w:type="spellEnd"/>
            <w:proofErr w:type="gramEnd"/>
          </w:p>
          <w:p w14:paraId="2781D404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AF65C2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5DFA82D" w14:textId="77777777" w:rsidR="001C73EF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Россия</w:t>
            </w:r>
          </w:p>
          <w:p w14:paraId="2043CB59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3DCD8B1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71E375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E2FBB38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382E4AA1" w14:textId="77777777" w:rsidR="001C73EF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14:paraId="62F1E2EB" w14:textId="53FFAD33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A46CF3" w14:textId="77777777" w:rsidR="00B65F70" w:rsidRDefault="00B65F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9B48CE" w14:textId="77777777" w:rsidR="001C73EF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Россия</w:t>
            </w:r>
          </w:p>
          <w:p w14:paraId="0444F536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647FBB28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33BE39F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B98086D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12882A3F" w14:textId="77777777" w:rsidR="001C73EF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Россия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C9750D" w14:textId="77777777" w:rsidR="001C73EF" w:rsidRDefault="00D12708"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</w:rPr>
              <w:lastRenderedPageBreak/>
              <w:t>1.легковой</w:t>
            </w:r>
          </w:p>
          <w:p w14:paraId="279C361C" w14:textId="77777777" w:rsidR="001C73EF" w:rsidRDefault="00D12708"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</w:rPr>
              <w:t>автомобиль</w:t>
            </w:r>
          </w:p>
          <w:p w14:paraId="2ED4A777" w14:textId="77777777" w:rsidR="001C73EF" w:rsidRDefault="00D12708"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  <w:lang w:val="en-US"/>
              </w:rPr>
              <w:t>YOYOTA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LAND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CRUISER</w:t>
            </w:r>
          </w:p>
          <w:p w14:paraId="2F294B29" w14:textId="77777777" w:rsidR="001C73EF" w:rsidRDefault="001C73EF"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</w:p>
          <w:p w14:paraId="5E352FF2" w14:textId="77777777" w:rsidR="001C73EF" w:rsidRDefault="001C73EF"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</w:p>
          <w:p w14:paraId="397D3EC4" w14:textId="77777777" w:rsidR="001C73EF" w:rsidRDefault="001C73EF"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</w:p>
          <w:p w14:paraId="14DDB59B" w14:textId="77777777" w:rsidR="001C73EF" w:rsidRDefault="00D12708"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</w:rPr>
              <w:lastRenderedPageBreak/>
              <w:t>2.Грузовой автомобиль</w:t>
            </w:r>
          </w:p>
          <w:p w14:paraId="188CAAF7" w14:textId="77777777" w:rsidR="001C73EF" w:rsidRDefault="00D12708"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  <w:lang w:val="en-US"/>
              </w:rPr>
              <w:t>ISUZO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  <w:lang w:val="en-US"/>
              </w:rPr>
              <w:t>EVF</w:t>
            </w:r>
          </w:p>
          <w:p w14:paraId="67878D49" w14:textId="77777777" w:rsidR="001C73EF" w:rsidRDefault="001C73EF"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</w:p>
          <w:p w14:paraId="56441544" w14:textId="77777777" w:rsidR="001C73EF" w:rsidRDefault="001C73EF"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</w:p>
          <w:p w14:paraId="0CF0B330" w14:textId="77777777" w:rsidR="001C73EF" w:rsidRDefault="001C73EF"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</w:p>
          <w:p w14:paraId="0916F7FB" w14:textId="77777777" w:rsidR="001C73EF" w:rsidRDefault="001C73EF"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</w:p>
          <w:p w14:paraId="51340CDC" w14:textId="77777777" w:rsidR="001C73EF" w:rsidRDefault="00D12708"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</w:rPr>
              <w:t>3.Моторная лодка</w:t>
            </w:r>
          </w:p>
          <w:p w14:paraId="54DE21FF" w14:textId="77777777" w:rsidR="001C73EF" w:rsidRDefault="00D12708"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</w:rPr>
              <w:t>«</w:t>
            </w:r>
            <w:proofErr w:type="spellStart"/>
            <w:r>
              <w:rPr>
                <w:rFonts w:cs="Aharoni"/>
                <w:sz w:val="24"/>
                <w:szCs w:val="24"/>
              </w:rPr>
              <w:t>Омороча</w:t>
            </w:r>
            <w:proofErr w:type="spellEnd"/>
            <w:r>
              <w:rPr>
                <w:rFonts w:cs="Aharoni"/>
                <w:sz w:val="24"/>
                <w:szCs w:val="24"/>
              </w:rPr>
              <w:t>»</w:t>
            </w:r>
          </w:p>
          <w:p w14:paraId="68CB17D0" w14:textId="77777777" w:rsidR="001C73EF" w:rsidRDefault="001C73EF"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</w:p>
          <w:p w14:paraId="525D8125" w14:textId="77777777" w:rsidR="001C73EF" w:rsidRDefault="00D12708"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</w:rPr>
              <w:t>4.</w:t>
            </w:r>
            <w:proofErr w:type="gramStart"/>
            <w:r>
              <w:rPr>
                <w:rFonts w:cs="Aharoni"/>
                <w:sz w:val="24"/>
                <w:szCs w:val="24"/>
              </w:rPr>
              <w:t>Грузовой  автомобиль</w:t>
            </w:r>
            <w:proofErr w:type="gramEnd"/>
          </w:p>
          <w:p w14:paraId="68304893" w14:textId="77777777" w:rsidR="001C73EF" w:rsidRDefault="00D12708">
            <w:pPr>
              <w:rPr>
                <w:rFonts w:ascii="Times New Roman" w:hAnsi="Times New Roman" w:cs="Times New Roman"/>
              </w:rPr>
            </w:pPr>
            <w:r>
              <w:rPr>
                <w:rFonts w:cs="Aharoni"/>
                <w:sz w:val="24"/>
                <w:szCs w:val="24"/>
                <w:lang w:val="en-US"/>
              </w:rPr>
              <w:t>YOYOTA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DYNA</w:t>
            </w:r>
          </w:p>
          <w:p w14:paraId="1F5D0AF8" w14:textId="77777777" w:rsidR="001C73EF" w:rsidRDefault="00D127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A7E38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742C0E79" w14:textId="6BDD7AF9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AC38909" w14:textId="77777777" w:rsidR="00B65F70" w:rsidRDefault="00B65F7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593425CD" w14:textId="77777777" w:rsidR="001C73EF" w:rsidRDefault="001C73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409B0E67" w14:textId="77777777" w:rsidR="001C73EF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квартира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845299" w14:textId="77777777" w:rsidR="001C73EF" w:rsidRDefault="00D127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66.6 кв.м.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16E81" w14:textId="77777777" w:rsidR="001C73EF" w:rsidRDefault="00D12708">
            <w:pPr>
              <w:tabs>
                <w:tab w:val="left" w:pos="11818"/>
              </w:tabs>
              <w:spacing w:after="0" w:line="240" w:lineRule="auto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</w:rPr>
              <w:t xml:space="preserve"> </w:t>
            </w:r>
          </w:p>
          <w:p w14:paraId="2F8E71D5" w14:textId="77777777" w:rsidR="00B65F70" w:rsidRDefault="00B65F70">
            <w:pPr>
              <w:tabs>
                <w:tab w:val="left" w:pos="11818"/>
              </w:tabs>
              <w:spacing w:after="0" w:line="240" w:lineRule="auto"/>
              <w:jc w:val="center"/>
              <w:rPr>
                <w:rFonts w:cs="Aharoni"/>
                <w:sz w:val="24"/>
                <w:szCs w:val="24"/>
              </w:rPr>
            </w:pPr>
          </w:p>
          <w:p w14:paraId="16D92A2D" w14:textId="2A6CEB5F" w:rsidR="001C73EF" w:rsidRDefault="00D12708">
            <w:pPr>
              <w:tabs>
                <w:tab w:val="left" w:pos="11818"/>
              </w:tabs>
              <w:spacing w:after="0" w:line="240" w:lineRule="auto"/>
              <w:jc w:val="center"/>
              <w:rPr>
                <w:rFonts w:cs="Aharoni"/>
              </w:rPr>
            </w:pPr>
            <w:r>
              <w:rPr>
                <w:rFonts w:cs="Aharoni"/>
                <w:sz w:val="24"/>
                <w:szCs w:val="24"/>
              </w:rPr>
              <w:t xml:space="preserve"> </w:t>
            </w:r>
          </w:p>
          <w:p w14:paraId="2433B5A0" w14:textId="77777777" w:rsidR="001C73EF" w:rsidRDefault="001C73EF">
            <w:pPr>
              <w:tabs>
                <w:tab w:val="left" w:pos="11818"/>
              </w:tabs>
              <w:spacing w:after="0" w:line="240" w:lineRule="auto"/>
              <w:jc w:val="center"/>
              <w:rPr>
                <w:rFonts w:cs="Aharoni"/>
              </w:rPr>
            </w:pPr>
          </w:p>
          <w:p w14:paraId="6ECB7438" w14:textId="77777777" w:rsidR="001C73EF" w:rsidRDefault="00D127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Россия</w:t>
            </w:r>
          </w:p>
        </w:tc>
      </w:tr>
    </w:tbl>
    <w:p w14:paraId="59BD1BA9" w14:textId="77777777" w:rsidR="001C73EF" w:rsidRDefault="001C73EF">
      <w:pPr>
        <w:jc w:val="center"/>
        <w:rPr>
          <w:lang w:val="en-US"/>
        </w:rPr>
      </w:pPr>
    </w:p>
    <w:p w14:paraId="46DB13B0" w14:textId="77777777" w:rsidR="001C73EF" w:rsidRDefault="001C73EF"/>
    <w:p w14:paraId="5D8F12FD" w14:textId="77777777" w:rsidR="001C73EF" w:rsidRDefault="001C73EF"/>
    <w:sectPr w:rsidR="001C73EF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8EE52" w14:textId="77777777" w:rsidR="000D636E" w:rsidRDefault="000D636E">
      <w:pPr>
        <w:spacing w:after="0" w:line="240" w:lineRule="auto"/>
      </w:pPr>
      <w:r>
        <w:separator/>
      </w:r>
    </w:p>
  </w:endnote>
  <w:endnote w:type="continuationSeparator" w:id="0">
    <w:p w14:paraId="280A41BB" w14:textId="77777777" w:rsidR="000D636E" w:rsidRDefault="000D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haron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D4EE" w14:textId="77777777" w:rsidR="000D636E" w:rsidRDefault="000D636E">
      <w:pPr>
        <w:spacing w:after="0" w:line="240" w:lineRule="auto"/>
      </w:pPr>
      <w:r>
        <w:separator/>
      </w:r>
    </w:p>
  </w:footnote>
  <w:footnote w:type="continuationSeparator" w:id="0">
    <w:p w14:paraId="3F2702DE" w14:textId="77777777" w:rsidR="000D636E" w:rsidRDefault="000D63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3EF"/>
    <w:rsid w:val="000D636E"/>
    <w:rsid w:val="001C73EF"/>
    <w:rsid w:val="00251F88"/>
    <w:rsid w:val="00594CE0"/>
    <w:rsid w:val="008D2C22"/>
    <w:rsid w:val="00B65F70"/>
    <w:rsid w:val="00D1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EBF8F"/>
  <w15:docId w15:val="{489AF960-1D32-42C5-8BCF-20A44F99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stoiba9@mail.ru</cp:lastModifiedBy>
  <cp:revision>7</cp:revision>
  <dcterms:created xsi:type="dcterms:W3CDTF">2022-04-26T01:54:00Z</dcterms:created>
  <dcterms:modified xsi:type="dcterms:W3CDTF">2023-04-21T00:59:00Z</dcterms:modified>
</cp:coreProperties>
</file>