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F5" w:rsidRDefault="00301EF5" w:rsidP="00301EF5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СТОЙБИНСКИЙ  СЕЛЬСКИЙ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СЕЛЕМДЖИНСКОГО РАЙОНА</w:t>
      </w: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АМУРСКОЙ ОБЛАСТИ</w:t>
      </w: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(шестой созыв)</w:t>
      </w: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05 </w:t>
      </w:r>
      <w:proofErr w:type="gramStart"/>
      <w:r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2017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2/25</w:t>
      </w: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Стойба</w:t>
      </w: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Pr="00301EF5" w:rsidRDefault="00301EF5" w:rsidP="00301EF5">
      <w:pPr>
        <w:spacing w:after="15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 w:rsidRPr="00301EF5">
        <w:rPr>
          <w:rFonts w:ascii="Times New Roman" w:hAnsi="Times New Roman"/>
          <w:bCs/>
          <w:color w:val="3C3C3C"/>
          <w:sz w:val="28"/>
          <w:szCs w:val="28"/>
        </w:rPr>
        <w:t xml:space="preserve">Об утверждении Порядка ведения </w:t>
      </w:r>
    </w:p>
    <w:p w:rsidR="00301EF5" w:rsidRPr="00301EF5" w:rsidRDefault="00301EF5" w:rsidP="00301EF5">
      <w:pPr>
        <w:spacing w:after="15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 w:rsidRPr="00301EF5">
        <w:rPr>
          <w:rFonts w:ascii="Times New Roman" w:hAnsi="Times New Roman"/>
          <w:bCs/>
          <w:color w:val="3C3C3C"/>
          <w:sz w:val="28"/>
          <w:szCs w:val="28"/>
        </w:rPr>
        <w:t xml:space="preserve">Перечня видов муниципального контроля </w:t>
      </w:r>
    </w:p>
    <w:p w:rsidR="00301EF5" w:rsidRPr="00301EF5" w:rsidRDefault="00301EF5" w:rsidP="00301EF5">
      <w:pPr>
        <w:spacing w:after="15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 w:rsidRPr="00301EF5">
        <w:rPr>
          <w:rFonts w:ascii="Times New Roman" w:hAnsi="Times New Roman"/>
          <w:bCs/>
          <w:color w:val="3C3C3C"/>
          <w:sz w:val="28"/>
          <w:szCs w:val="28"/>
        </w:rPr>
        <w:t xml:space="preserve">и органов местного самоуправления, </w:t>
      </w:r>
    </w:p>
    <w:p w:rsidR="00301EF5" w:rsidRPr="00301EF5" w:rsidRDefault="00301EF5" w:rsidP="00301EF5">
      <w:pPr>
        <w:spacing w:after="150" w:line="240" w:lineRule="auto"/>
        <w:rPr>
          <w:rFonts w:ascii="Times New Roman" w:hAnsi="Times New Roman"/>
          <w:color w:val="3C3C3C"/>
          <w:sz w:val="28"/>
          <w:szCs w:val="28"/>
        </w:rPr>
      </w:pPr>
      <w:r w:rsidRPr="00301EF5">
        <w:rPr>
          <w:rFonts w:ascii="Times New Roman" w:hAnsi="Times New Roman"/>
          <w:bCs/>
          <w:color w:val="3C3C3C"/>
          <w:sz w:val="28"/>
          <w:szCs w:val="28"/>
        </w:rPr>
        <w:t>уполномоченных на их осуществление</w:t>
      </w:r>
    </w:p>
    <w:p w:rsidR="00301EF5" w:rsidRPr="00301EF5" w:rsidRDefault="00301EF5" w:rsidP="00301EF5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 w:rsidRPr="00301EF5">
        <w:rPr>
          <w:rFonts w:ascii="Times New Roman" w:hAnsi="Times New Roman"/>
          <w:color w:val="3C3C3C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color w:val="3C3C3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Стойбинский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 сельский Совет народных депутатов, </w:t>
      </w:r>
      <w:r>
        <w:rPr>
          <w:rFonts w:ascii="Times New Roman" w:hAnsi="Times New Roman"/>
          <w:color w:val="3C3C3C"/>
          <w:sz w:val="28"/>
          <w:szCs w:val="28"/>
        </w:rPr>
        <w:br/>
        <w:t>решил</w:t>
      </w:r>
      <w:r w:rsidRPr="00301EF5">
        <w:rPr>
          <w:rFonts w:ascii="Times New Roman" w:hAnsi="Times New Roman"/>
          <w:color w:val="3C3C3C"/>
          <w:sz w:val="28"/>
          <w:szCs w:val="28"/>
        </w:rPr>
        <w:t>: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>1. 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Приложения № 1.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2. Утвердить Форму перечня видов муниципального контроля и органов местного самоуправления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сельсовета, уполномоченных на их осуществление, согласно Приложения № 2.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2. Разместить настоящее решение в средстве массовой информации и официальном сайте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сельсовета в сети Интернет.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>3. Контроль за испо</w:t>
      </w:r>
      <w:r>
        <w:rPr>
          <w:rFonts w:ascii="Times New Roman" w:hAnsi="Times New Roman"/>
          <w:color w:val="3C3C3C"/>
          <w:sz w:val="28"/>
          <w:szCs w:val="28"/>
        </w:rPr>
        <w:t>лнением настоящего решения</w:t>
      </w:r>
      <w:r w:rsidRPr="00301EF5">
        <w:rPr>
          <w:rFonts w:ascii="Times New Roman" w:hAnsi="Times New Roman"/>
          <w:color w:val="3C3C3C"/>
          <w:sz w:val="28"/>
          <w:szCs w:val="28"/>
        </w:rPr>
        <w:t xml:space="preserve"> оставляю за собой.</w:t>
      </w:r>
    </w:p>
    <w:p w:rsidR="00301EF5" w:rsidRPr="00301EF5" w:rsidRDefault="00301EF5" w:rsidP="00301EF5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01EF5" w:rsidRDefault="00301EF5" w:rsidP="00301EF5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народных</w:t>
      </w:r>
    </w:p>
    <w:p w:rsidR="00301EF5" w:rsidRDefault="00301EF5" w:rsidP="00301EF5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депутатов                                                                               А. С. Литвиненко</w:t>
      </w:r>
    </w:p>
    <w:p w:rsidR="00301EF5" w:rsidRDefault="00301EF5" w:rsidP="00301EF5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r w:rsidRPr="00301EF5">
        <w:rPr>
          <w:rFonts w:ascii="Times New Roman" w:hAnsi="Times New Roman"/>
          <w:color w:val="3C3C3C"/>
          <w:sz w:val="28"/>
          <w:szCs w:val="28"/>
        </w:rPr>
        <w:t>Приложение № 1</w:t>
      </w:r>
      <w:r>
        <w:rPr>
          <w:rFonts w:ascii="Times New Roman" w:hAnsi="Times New Roman"/>
          <w:color w:val="3C3C3C"/>
          <w:sz w:val="28"/>
          <w:szCs w:val="28"/>
        </w:rPr>
        <w:t xml:space="preserve"> к решению</w:t>
      </w:r>
      <w:r w:rsidRPr="00301EF5">
        <w:rPr>
          <w:rFonts w:ascii="Times New Roman" w:hAnsi="Times New Roman"/>
          <w:color w:val="3C3C3C"/>
          <w:sz w:val="28"/>
          <w:szCs w:val="28"/>
        </w:rPr>
        <w:t xml:space="preserve"> 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от «05 » апреля 2017 года №  </w:t>
      </w:r>
      <w:r>
        <w:rPr>
          <w:rFonts w:ascii="Times New Roman" w:hAnsi="Times New Roman"/>
          <w:color w:val="3C3C3C"/>
          <w:sz w:val="28"/>
          <w:szCs w:val="28"/>
        </w:rPr>
        <w:t>2/25</w:t>
      </w:r>
      <w:r w:rsidRPr="00301EF5">
        <w:rPr>
          <w:rFonts w:ascii="Times New Roman" w:hAnsi="Times New Roman"/>
          <w:color w:val="3C3C3C"/>
          <w:sz w:val="28"/>
          <w:szCs w:val="28"/>
        </w:rPr>
        <w:t xml:space="preserve"> </w:t>
      </w:r>
    </w:p>
    <w:p w:rsidR="00301EF5" w:rsidRPr="00301EF5" w:rsidRDefault="00301EF5" w:rsidP="00301EF5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 w:rsidRPr="00301EF5">
        <w:rPr>
          <w:rFonts w:ascii="Times New Roman" w:hAnsi="Times New Roman"/>
          <w:color w:val="3C3C3C"/>
          <w:sz w:val="28"/>
          <w:szCs w:val="28"/>
        </w:rPr>
        <w:br/>
      </w:r>
      <w:r w:rsidRPr="00301EF5">
        <w:rPr>
          <w:rFonts w:ascii="Times New Roman" w:hAnsi="Times New Roman"/>
          <w:b/>
          <w:bCs/>
          <w:color w:val="3C3C3C"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</w:p>
    <w:p w:rsidR="00301EF5" w:rsidRPr="00301EF5" w:rsidRDefault="00301EF5" w:rsidP="00301EF5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 w:rsidRPr="00301EF5">
        <w:rPr>
          <w:rFonts w:ascii="Times New Roman" w:hAnsi="Times New Roman"/>
          <w:color w:val="3C3C3C"/>
          <w:sz w:val="28"/>
          <w:szCs w:val="28"/>
        </w:rPr>
        <w:t>1. Общие положения</w:t>
      </w:r>
    </w:p>
    <w:p w:rsidR="00301EF5" w:rsidRPr="00301EF5" w:rsidRDefault="00301EF5" w:rsidP="00301EF5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 w:rsidRPr="00301EF5">
        <w:rPr>
          <w:rFonts w:ascii="Times New Roman" w:hAnsi="Times New Roman"/>
          <w:color w:val="3C3C3C"/>
          <w:sz w:val="28"/>
          <w:szCs w:val="28"/>
        </w:rPr>
        <w:t xml:space="preserve">1.1.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сельсовета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сельсовета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сельсовета,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 сельского поселения (далее – Перечень).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1.3. Ведение Перечня осуществляется администрацией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сельсовета 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Селемджинского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 района  Амурской  области.</w:t>
      </w:r>
    </w:p>
    <w:p w:rsidR="00301EF5" w:rsidRPr="00301EF5" w:rsidRDefault="00301EF5" w:rsidP="00301EF5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 w:rsidRPr="00301EF5">
        <w:rPr>
          <w:rFonts w:ascii="Times New Roman" w:hAnsi="Times New Roman"/>
          <w:color w:val="3C3C3C"/>
          <w:sz w:val="28"/>
          <w:szCs w:val="28"/>
        </w:rPr>
        <w:t>2. Ведение Перечня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2.1 Перечень видов муниципального контроля и органов местного самоуправления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сельского поселения, уполномоченных на их осуществление, представляет собой систематизированный перечень сведений: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- о видах муниципального контроля, осуществляемого органами местного самоуправления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сельского поселения;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- об органах местного самоуправления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 сельского поселения, уполномоченных на осуществление соответствующих видов муниципального контроля на территории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сельского поселения;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- реквизиты муниципальных правовых актов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сельского поселения, регулирующих соответствующий вид муниципального контроля.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2.2. Ведение Перечня осуществляется на основании муниципального правового акта администрации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сельсовета,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сельского поселения на его осуществление, по </w:t>
      </w:r>
      <w:r w:rsidRPr="00301EF5">
        <w:rPr>
          <w:rFonts w:ascii="Times New Roman" w:hAnsi="Times New Roman"/>
          <w:color w:val="3C3C3C"/>
          <w:sz w:val="28"/>
          <w:szCs w:val="28"/>
        </w:rPr>
        <w:lastRenderedPageBreak/>
        <w:t>форме согласно приложению к Порядку.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2.3. Внесение изменений в Перечень осуществляется в течение 10 дней со дня принятия (издания) муниципального правового акта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сельского поселения, предусмотренного пунктом 2.2 Порядка, или внесения в него изменений.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2.4. Ответственность за своевременность, полноту и достоверность представляемых сведений несет администрация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сельсовета, осуществляющий соответствующий вид регионального государственного контроля (надзора).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>2.5 Информация, включенная в Перечень, является общедоступной.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2.6. Перечень подлежит размещению на официальном сайте </w:t>
      </w:r>
      <w:proofErr w:type="spellStart"/>
      <w:r w:rsidRPr="00301EF5">
        <w:rPr>
          <w:rFonts w:ascii="Times New Roman" w:hAnsi="Times New Roman"/>
          <w:color w:val="3C3C3C"/>
          <w:sz w:val="28"/>
          <w:szCs w:val="28"/>
        </w:rPr>
        <w:t>Стойбинского</w:t>
      </w:r>
      <w:proofErr w:type="spellEnd"/>
      <w:r w:rsidRPr="00301EF5">
        <w:rPr>
          <w:rFonts w:ascii="Times New Roman" w:hAnsi="Times New Roman"/>
          <w:color w:val="3C3C3C"/>
          <w:sz w:val="28"/>
          <w:szCs w:val="28"/>
        </w:rPr>
        <w:t xml:space="preserve">  сельсовета в информационно-телекоммуникационной сети «Интернет».</w:t>
      </w:r>
    </w:p>
    <w:p w:rsidR="00301EF5" w:rsidRPr="00301EF5" w:rsidRDefault="00301EF5" w:rsidP="00301EF5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 w:rsidRPr="00301EF5">
        <w:rPr>
          <w:rFonts w:ascii="Times New Roman" w:hAnsi="Times New Roman"/>
          <w:color w:val="3C3C3C"/>
          <w:sz w:val="28"/>
          <w:szCs w:val="28"/>
        </w:rPr>
        <w:t> </w:t>
      </w: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r w:rsidRPr="00301EF5">
        <w:rPr>
          <w:rFonts w:ascii="Times New Roman" w:hAnsi="Times New Roman"/>
          <w:color w:val="3C3C3C"/>
          <w:sz w:val="28"/>
          <w:szCs w:val="28"/>
        </w:rPr>
        <w:t>Приложение № 2</w:t>
      </w:r>
      <w:r>
        <w:rPr>
          <w:rFonts w:ascii="Times New Roman" w:hAnsi="Times New Roman"/>
          <w:color w:val="3C3C3C"/>
          <w:sz w:val="28"/>
          <w:szCs w:val="28"/>
        </w:rPr>
        <w:t xml:space="preserve"> к решению</w:t>
      </w:r>
      <w:r w:rsidRPr="00301EF5">
        <w:rPr>
          <w:rFonts w:ascii="Times New Roman" w:hAnsi="Times New Roman"/>
          <w:color w:val="3C3C3C"/>
          <w:sz w:val="28"/>
          <w:szCs w:val="28"/>
        </w:rPr>
        <w:br/>
        <w:t xml:space="preserve">от «05 »  апреля </w:t>
      </w:r>
      <w:r>
        <w:rPr>
          <w:rFonts w:ascii="Times New Roman" w:hAnsi="Times New Roman"/>
          <w:color w:val="3C3C3C"/>
          <w:sz w:val="28"/>
          <w:szCs w:val="28"/>
        </w:rPr>
        <w:t>2017 года № 2/25</w:t>
      </w:r>
      <w:bookmarkStart w:id="0" w:name="_GoBack"/>
      <w:bookmarkEnd w:id="0"/>
    </w:p>
    <w:p w:rsidR="00301EF5" w:rsidRPr="00301EF5" w:rsidRDefault="00301EF5" w:rsidP="00301EF5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 w:rsidRPr="00301EF5">
        <w:rPr>
          <w:rFonts w:ascii="Times New Roman" w:hAnsi="Times New Roman"/>
          <w:color w:val="3C3C3C"/>
          <w:sz w:val="28"/>
          <w:szCs w:val="28"/>
        </w:rPr>
        <w:br/>
      </w:r>
      <w:r w:rsidRPr="00301EF5">
        <w:rPr>
          <w:rFonts w:ascii="Times New Roman" w:hAnsi="Times New Roman"/>
          <w:b/>
          <w:bCs/>
          <w:color w:val="3C3C3C"/>
          <w:sz w:val="28"/>
          <w:szCs w:val="28"/>
        </w:rPr>
        <w:t>Форма перечня видов муниципального контроля и </w:t>
      </w:r>
      <w:r w:rsidRPr="00301EF5">
        <w:rPr>
          <w:rFonts w:ascii="Times New Roman" w:hAnsi="Times New Roman"/>
          <w:color w:val="3C3C3C"/>
          <w:sz w:val="28"/>
          <w:szCs w:val="28"/>
        </w:rPr>
        <w:br/>
      </w:r>
      <w:r w:rsidRPr="00301EF5">
        <w:rPr>
          <w:rFonts w:ascii="Times New Roman" w:hAnsi="Times New Roman"/>
          <w:b/>
          <w:bCs/>
          <w:color w:val="3C3C3C"/>
          <w:sz w:val="28"/>
          <w:szCs w:val="28"/>
        </w:rPr>
        <w:t>органов местного самоуправления, </w:t>
      </w:r>
      <w:r w:rsidRPr="00301EF5">
        <w:rPr>
          <w:rFonts w:ascii="Times New Roman" w:hAnsi="Times New Roman"/>
          <w:color w:val="3C3C3C"/>
          <w:sz w:val="28"/>
          <w:szCs w:val="28"/>
        </w:rPr>
        <w:br/>
      </w:r>
      <w:r w:rsidRPr="00301EF5">
        <w:rPr>
          <w:rFonts w:ascii="Times New Roman" w:hAnsi="Times New Roman"/>
          <w:b/>
          <w:bCs/>
          <w:color w:val="3C3C3C"/>
          <w:sz w:val="28"/>
          <w:szCs w:val="28"/>
        </w:rPr>
        <w:t>уполномоченных на их осуществление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"/>
        <w:gridCol w:w="2700"/>
        <w:gridCol w:w="2835"/>
        <w:gridCol w:w="3405"/>
      </w:tblGrid>
      <w:tr w:rsidR="00301EF5" w:rsidRPr="00301EF5" w:rsidTr="002F6C6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b/>
                <w:bCs/>
                <w:color w:val="3C3C3C"/>
                <w:sz w:val="28"/>
                <w:szCs w:val="28"/>
              </w:rPr>
              <w:t>№ п\н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b/>
                <w:bCs/>
                <w:color w:val="3C3C3C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proofErr w:type="spellStart"/>
            <w:r w:rsidRPr="00301EF5">
              <w:rPr>
                <w:rFonts w:ascii="Times New Roman" w:hAnsi="Times New Roman"/>
                <w:b/>
                <w:bCs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b/>
                <w:bCs/>
                <w:color w:val="3C3C3C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b/>
                <w:bCs/>
                <w:color w:val="3C3C3C"/>
                <w:sz w:val="28"/>
                <w:szCs w:val="28"/>
              </w:rPr>
              <w:t xml:space="preserve">Наименование органа местного самоуправления </w:t>
            </w:r>
            <w:proofErr w:type="spellStart"/>
            <w:r w:rsidRPr="00301EF5">
              <w:rPr>
                <w:rFonts w:ascii="Times New Roman" w:hAnsi="Times New Roman"/>
                <w:b/>
                <w:bCs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b/>
                <w:bCs/>
                <w:color w:val="3C3C3C"/>
                <w:sz w:val="28"/>
                <w:szCs w:val="28"/>
              </w:rPr>
              <w:t xml:space="preserve"> сельского поселения,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b/>
                <w:bCs/>
                <w:color w:val="3C3C3C"/>
                <w:sz w:val="28"/>
                <w:szCs w:val="28"/>
              </w:rPr>
              <w:t xml:space="preserve">Реквизиты муниципальных правовых актов </w:t>
            </w:r>
            <w:proofErr w:type="spellStart"/>
            <w:r w:rsidRPr="00301EF5">
              <w:rPr>
                <w:rFonts w:ascii="Times New Roman" w:hAnsi="Times New Roman"/>
                <w:b/>
                <w:bCs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b/>
                <w:bCs/>
                <w:color w:val="3C3C3C"/>
                <w:sz w:val="28"/>
                <w:szCs w:val="28"/>
              </w:rPr>
              <w:t xml:space="preserve">  сельского поселения, регулирующих соответствующий вид муниципального контроля</w:t>
            </w:r>
          </w:p>
        </w:tc>
      </w:tr>
      <w:tr w:rsidR="00301EF5" w:rsidRPr="00301EF5" w:rsidTr="002F6C6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4</w:t>
            </w:r>
          </w:p>
        </w:tc>
      </w:tr>
      <w:tr w:rsidR="00301EF5" w:rsidRPr="00301EF5" w:rsidTr="002F6C6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Муниципальный земельный контроль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Администрация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Постановление главы от 18.03.2016 г. № 12 «О принятии положения о муниципальном земельном контроле в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Стойбинском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сельском поселении»</w:t>
            </w:r>
          </w:p>
        </w:tc>
      </w:tr>
      <w:tr w:rsidR="00301EF5" w:rsidRPr="00301EF5" w:rsidTr="002F6C6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Муниципальный финансовый  контроль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Администрация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Постановление  и. о. главы от 07.02.2014 г. № 4 « Об утверждении порядка осуществления внутреннего муниципального финансового контроля в администрации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 сельсовета»</w:t>
            </w:r>
          </w:p>
        </w:tc>
      </w:tr>
      <w:tr w:rsidR="00301EF5" w:rsidRPr="00301EF5" w:rsidTr="002F6C6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60" w:line="259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Муниципальный ведомственный контроль за соблюдением законодательства </w:t>
            </w: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lastRenderedPageBreak/>
              <w:t xml:space="preserve">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 в отношении подведомственных им заказчиков</w:t>
            </w:r>
          </w:p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Постановление  и. о. главы от 07.02.2014 г. № 5 «О Порядке осуществления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Стойбинским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сельсоветом ведомственного контроля за соблюдением </w:t>
            </w: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lastRenderedPageBreak/>
      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 в отношении подведомственных им заказчиков»</w:t>
            </w:r>
          </w:p>
        </w:tc>
      </w:tr>
      <w:tr w:rsidR="00301EF5" w:rsidRPr="00301EF5" w:rsidTr="002F6C6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60" w:line="259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Муниципальный контроль в сфере благоустройства территории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Администрация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Постановление главы от 16.05.2014 г. № 12 «Об утверждении Административного  регламента осуществления муниципального контроля в сфере благоустройства территории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сельсовета»</w:t>
            </w:r>
          </w:p>
        </w:tc>
      </w:tr>
      <w:tr w:rsidR="00301EF5" w:rsidRPr="00301EF5" w:rsidTr="002F6C6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>Муниципальный</w:t>
            </w:r>
          </w:p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>контроль по рассмотрению письменных</w:t>
            </w:r>
          </w:p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>и устных обращений граждан</w:t>
            </w:r>
          </w:p>
          <w:p w:rsidR="00301EF5" w:rsidRPr="00301EF5" w:rsidRDefault="00301EF5" w:rsidP="00301E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1EF5" w:rsidRPr="00301EF5" w:rsidRDefault="00301EF5" w:rsidP="00301EF5">
            <w:pPr>
              <w:spacing w:after="160" w:line="259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Администрация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Постановление главы от 18.05.2016 г. № 17 «</w:t>
            </w:r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>Об утверждении административного</w:t>
            </w:r>
          </w:p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>регламента администрации</w:t>
            </w:r>
          </w:p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сельсовета</w:t>
            </w:r>
          </w:p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>по исполнению муниципальной</w:t>
            </w:r>
          </w:p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>функции рассмотрения письменных</w:t>
            </w:r>
          </w:p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>и устных обращений граждан»</w:t>
            </w:r>
          </w:p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</w:p>
        </w:tc>
      </w:tr>
      <w:tr w:rsidR="00301EF5" w:rsidRPr="00301EF5" w:rsidTr="002F6C6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Муниципальный контроль в сфере предоставление гражданам в </w:t>
            </w:r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безвозмездное пользование земельных участков, находящихся в муниципальной собственности </w:t>
            </w:r>
            <w:proofErr w:type="spellStart"/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сельсовета и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proofErr w:type="gram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Постановление  и.</w:t>
            </w:r>
            <w:proofErr w:type="gram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о. главы от 16.02.2017 г. № 5 «Об утверждении Административного   </w:t>
            </w:r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lastRenderedPageBreak/>
              <w:t xml:space="preserve">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</w:t>
            </w:r>
            <w:proofErr w:type="spellStart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 и государственная собственность на которые не разграничена»</w:t>
            </w:r>
          </w:p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</w:p>
        </w:tc>
      </w:tr>
      <w:tr w:rsidR="00301EF5" w:rsidRPr="00301EF5" w:rsidTr="002F6C6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</w:rPr>
              <w:lastRenderedPageBreak/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>Муниципальный  контроль</w:t>
            </w:r>
            <w:proofErr w:type="gramEnd"/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 xml:space="preserve"> за организацией и осуществлением </w:t>
            </w:r>
          </w:p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>деятельности по продаже товаров</w:t>
            </w:r>
          </w:p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 xml:space="preserve"> (выполнению работ, оказанию услуг) на </w:t>
            </w:r>
          </w:p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>розничных рынках</w:t>
            </w:r>
          </w:p>
          <w:p w:rsidR="00301EF5" w:rsidRPr="00301EF5" w:rsidRDefault="00301EF5" w:rsidP="00301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1EF5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</w:rPr>
              <w:t>Постановление главы от 05.04.2017 г. № 10 «</w:t>
            </w:r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>Об утверждении административного регламента</w:t>
            </w:r>
          </w:p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 xml:space="preserve">Администрации </w:t>
            </w:r>
            <w:proofErr w:type="spellStart"/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 xml:space="preserve"> сельсовета</w:t>
            </w:r>
          </w:p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>по исполнению муниципальной функции</w:t>
            </w:r>
          </w:p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>по контролю за организацией и осуществлением</w:t>
            </w:r>
          </w:p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>деятельности по продаже товаров</w:t>
            </w:r>
          </w:p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>(выполнению работ, оказанию услуг) на</w:t>
            </w:r>
          </w:p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>розничных рынках</w:t>
            </w: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  <w:t>»</w:t>
            </w:r>
          </w:p>
          <w:p w:rsidR="00301EF5" w:rsidRPr="00301EF5" w:rsidRDefault="00301EF5" w:rsidP="00301E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301EF5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</w:p>
        </w:tc>
      </w:tr>
      <w:tr w:rsidR="00301EF5" w:rsidRPr="00301EF5" w:rsidTr="002F6C63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контроль</w:t>
            </w:r>
            <w:r w:rsidRPr="00301EF5">
              <w:rPr>
                <w:rFonts w:ascii="Times New Roman" w:hAnsi="Times New Roman"/>
                <w:sz w:val="28"/>
                <w:szCs w:val="28"/>
              </w:rPr>
              <w:t xml:space="preserve"> в области торговой деятельности</w:t>
            </w:r>
          </w:p>
          <w:p w:rsidR="00301EF5" w:rsidRPr="00301EF5" w:rsidRDefault="00301EF5" w:rsidP="00301EF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spacing w:val="2"/>
                <w:sz w:val="28"/>
                <w:szCs w:val="28"/>
              </w:rPr>
              <w:br/>
            </w:r>
          </w:p>
          <w:p w:rsidR="00301EF5" w:rsidRDefault="00301EF5" w:rsidP="00301EF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Default="00301EF5" w:rsidP="00301EF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color w:val="3C3C3C"/>
                <w:sz w:val="28"/>
                <w:szCs w:val="28"/>
              </w:rPr>
              <w:t>Стойбинского</w:t>
            </w:r>
            <w:proofErr w:type="spellEnd"/>
            <w:r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сельсовета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EF5" w:rsidRPr="00301EF5" w:rsidRDefault="00301EF5" w:rsidP="00301EF5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главы от 05.04.2017 г. </w:t>
            </w:r>
            <w:proofErr w:type="gramStart"/>
            <w:r>
              <w:rPr>
                <w:rFonts w:ascii="Times New Roman" w:hAnsi="Times New Roman"/>
                <w:color w:val="3C3C3C"/>
                <w:sz w:val="28"/>
                <w:szCs w:val="28"/>
              </w:rPr>
              <w:t>№  9</w:t>
            </w:r>
            <w:proofErr w:type="gramEnd"/>
            <w:r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«</w:t>
            </w:r>
            <w:r w:rsidRPr="00301EF5">
              <w:rPr>
                <w:rFonts w:ascii="Times New Roman" w:hAnsi="Times New Roman"/>
                <w:spacing w:val="2"/>
                <w:sz w:val="28"/>
                <w:szCs w:val="28"/>
              </w:rPr>
              <w:t>Об утверждении административного регламента</w:t>
            </w:r>
          </w:p>
          <w:p w:rsidR="00301EF5" w:rsidRPr="00301EF5" w:rsidRDefault="00301EF5" w:rsidP="00301EF5">
            <w:pPr>
              <w:shd w:val="clear" w:color="auto" w:fill="FFFFFF"/>
              <w:spacing w:after="150" w:line="345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Администрации </w:t>
            </w:r>
            <w:proofErr w:type="spellStart"/>
            <w:r w:rsidRPr="00301EF5">
              <w:rPr>
                <w:rFonts w:ascii="Times New Roman" w:hAnsi="Times New Roman"/>
                <w:spacing w:val="2"/>
                <w:sz w:val="28"/>
                <w:szCs w:val="28"/>
              </w:rPr>
              <w:t>Стойбинского</w:t>
            </w:r>
            <w:proofErr w:type="spellEnd"/>
            <w:r w:rsidRPr="00301EF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сельсовета</w:t>
            </w:r>
            <w:r w:rsidRPr="00301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01EF5">
              <w:rPr>
                <w:rFonts w:ascii="Times New Roman" w:hAnsi="Times New Roman"/>
                <w:sz w:val="28"/>
                <w:szCs w:val="28"/>
              </w:rPr>
              <w:t>по  проведению</w:t>
            </w:r>
            <w:proofErr w:type="gramEnd"/>
            <w:r w:rsidRPr="00301EF5">
              <w:rPr>
                <w:rFonts w:ascii="Times New Roman" w:hAnsi="Times New Roman"/>
                <w:sz w:val="28"/>
                <w:szCs w:val="28"/>
              </w:rPr>
              <w:t xml:space="preserve"> проверок юридических лиц и индивидуальных </w:t>
            </w:r>
            <w:r w:rsidRPr="00301EF5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при осуществлении муниципального контроля в области торговой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1EF5" w:rsidRPr="00301EF5" w:rsidRDefault="00301EF5" w:rsidP="00301EF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01EF5">
              <w:rPr>
                <w:rFonts w:ascii="Times New Roman" w:hAnsi="Times New Roman"/>
                <w:spacing w:val="2"/>
                <w:sz w:val="28"/>
                <w:szCs w:val="28"/>
              </w:rPr>
              <w:br/>
            </w:r>
          </w:p>
          <w:p w:rsidR="00301EF5" w:rsidRDefault="00301EF5" w:rsidP="00301EF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color w:val="3C3C3C"/>
                <w:sz w:val="28"/>
                <w:szCs w:val="28"/>
              </w:rPr>
            </w:pPr>
          </w:p>
        </w:tc>
      </w:tr>
    </w:tbl>
    <w:p w:rsidR="00301EF5" w:rsidRPr="00301EF5" w:rsidRDefault="00301EF5" w:rsidP="00301EF5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</w:p>
    <w:p w:rsidR="00301EF5" w:rsidRPr="00301EF5" w:rsidRDefault="00301EF5" w:rsidP="00301EF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EF5" w:rsidRPr="00301EF5" w:rsidRDefault="00301EF5" w:rsidP="00301EF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EF5" w:rsidRPr="00301EF5" w:rsidRDefault="00301EF5" w:rsidP="00301EF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EF5" w:rsidRPr="00301EF5" w:rsidRDefault="00301EF5" w:rsidP="00301EF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EF5" w:rsidRPr="00301EF5" w:rsidRDefault="00301EF5" w:rsidP="00301EF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EF5" w:rsidRPr="00301EF5" w:rsidRDefault="00301EF5" w:rsidP="00301EF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EF5" w:rsidRPr="00301EF5" w:rsidRDefault="00301EF5" w:rsidP="00301EF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EF5" w:rsidRPr="00301EF5" w:rsidRDefault="00301EF5" w:rsidP="00301EF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EF5" w:rsidRPr="00301EF5" w:rsidRDefault="00301EF5" w:rsidP="00301EF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EF5" w:rsidRPr="00301EF5" w:rsidRDefault="00301EF5" w:rsidP="00301EF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EF5" w:rsidRPr="00301EF5" w:rsidRDefault="00301EF5" w:rsidP="00301EF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EF5" w:rsidRDefault="00301EF5" w:rsidP="00301EF5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EF5" w:rsidRDefault="00301EF5" w:rsidP="00301E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1EF5" w:rsidRDefault="00301EF5" w:rsidP="00301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EF5" w:rsidRDefault="00301EF5" w:rsidP="00301EF5">
      <w:pPr>
        <w:jc w:val="both"/>
      </w:pPr>
    </w:p>
    <w:p w:rsidR="00301EF5" w:rsidRDefault="00301EF5" w:rsidP="00301EF5">
      <w:pPr>
        <w:pStyle w:val="a3"/>
        <w:jc w:val="center"/>
        <w:rPr>
          <w:b/>
          <w:sz w:val="28"/>
          <w:szCs w:val="28"/>
        </w:rPr>
      </w:pPr>
    </w:p>
    <w:p w:rsidR="00301EF5" w:rsidRDefault="00301EF5" w:rsidP="00301EF5">
      <w:pPr>
        <w:pStyle w:val="a3"/>
        <w:jc w:val="center"/>
        <w:rPr>
          <w:b/>
          <w:sz w:val="28"/>
          <w:szCs w:val="28"/>
        </w:rPr>
      </w:pPr>
    </w:p>
    <w:p w:rsidR="00921B62" w:rsidRDefault="00921B62"/>
    <w:sectPr w:rsidR="0092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73F"/>
    <w:multiLevelType w:val="hybridMultilevel"/>
    <w:tmpl w:val="A620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2"/>
    <w:rsid w:val="000E1BC3"/>
    <w:rsid w:val="00301EF5"/>
    <w:rsid w:val="00867DC2"/>
    <w:rsid w:val="009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2F3C"/>
  <w15:chartTrackingRefBased/>
  <w15:docId w15:val="{CB470946-06CB-40E5-99EE-416C7006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1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EF5"/>
    <w:pPr>
      <w:ind w:left="720"/>
      <w:contextualSpacing/>
    </w:pPr>
  </w:style>
  <w:style w:type="table" w:customStyle="1" w:styleId="1">
    <w:name w:val="Сетка таблицы1"/>
    <w:basedOn w:val="a1"/>
    <w:rsid w:val="0030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2017-04-06T06:15:00Z</cp:lastPrinted>
  <dcterms:created xsi:type="dcterms:W3CDTF">2017-04-06T06:05:00Z</dcterms:created>
  <dcterms:modified xsi:type="dcterms:W3CDTF">2017-04-06T06:16:00Z</dcterms:modified>
</cp:coreProperties>
</file>