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E9" w:rsidRPr="00E21D1D" w:rsidRDefault="00246EE9" w:rsidP="0024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D1D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246EE9" w:rsidRPr="00E21D1D" w:rsidRDefault="00246EE9" w:rsidP="0024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D1D">
        <w:rPr>
          <w:rFonts w:ascii="Times New Roman" w:hAnsi="Times New Roman" w:cs="Times New Roman"/>
          <w:sz w:val="28"/>
          <w:szCs w:val="28"/>
        </w:rPr>
        <w:t>АДМИНИСТРАЦИЯ СТОЙБИНСКОГО СЕЛЬСОВЕТА СЕЛЕМДЖИНСКОГО РАЙОНА АМУРСКОЙ ОБЛАСТИ</w:t>
      </w:r>
    </w:p>
    <w:p w:rsidR="00246EE9" w:rsidRPr="00E21D1D" w:rsidRDefault="00246EE9" w:rsidP="00246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EE9" w:rsidRPr="00E21D1D" w:rsidRDefault="00246EE9" w:rsidP="00246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46EE9" w:rsidRPr="00E21D1D" w:rsidRDefault="00246EE9" w:rsidP="00246EE9">
      <w:pPr>
        <w:tabs>
          <w:tab w:val="left" w:pos="7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D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1D1D">
        <w:rPr>
          <w:rFonts w:ascii="Times New Roman" w:hAnsi="Times New Roman" w:cs="Times New Roman"/>
          <w:sz w:val="28"/>
          <w:szCs w:val="28"/>
        </w:rPr>
        <w:t>» 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21D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22</w:t>
      </w:r>
    </w:p>
    <w:p w:rsidR="00246EE9" w:rsidRPr="00E21D1D" w:rsidRDefault="00246EE9" w:rsidP="00246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D1D">
        <w:rPr>
          <w:rFonts w:ascii="Times New Roman" w:hAnsi="Times New Roman" w:cs="Times New Roman"/>
          <w:sz w:val="28"/>
          <w:szCs w:val="28"/>
        </w:rPr>
        <w:t>с. Стойба</w:t>
      </w:r>
    </w:p>
    <w:p w:rsidR="00246EE9" w:rsidRPr="00E21D1D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D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создании комиссии по проведению</w:t>
      </w:r>
    </w:p>
    <w:p w:rsidR="00246EE9" w:rsidRDefault="00246EE9" w:rsidP="0024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проверок готовности</w:t>
      </w:r>
      <w:r w:rsidRPr="00E2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отопительному </w:t>
      </w:r>
    </w:p>
    <w:p w:rsidR="00246EE9" w:rsidRPr="00E21D1D" w:rsidRDefault="00246EE9" w:rsidP="0024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периоду 2020-2021 гг. на территории</w:t>
      </w:r>
    </w:p>
    <w:p w:rsidR="00246EE9" w:rsidRPr="00E21D1D" w:rsidRDefault="00246EE9" w:rsidP="0024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D1D">
        <w:rPr>
          <w:rFonts w:ascii="Times New Roman" w:hAnsi="Times New Roman" w:cs="Times New Roman"/>
          <w:sz w:val="28"/>
          <w:szCs w:val="28"/>
        </w:rPr>
        <w:t xml:space="preserve">Стойбинского сельсовета </w:t>
      </w:r>
    </w:p>
    <w:p w:rsidR="00246EE9" w:rsidRPr="00E21D1D" w:rsidRDefault="00246EE9" w:rsidP="0024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Pr="00E21D1D" w:rsidRDefault="00246EE9" w:rsidP="00246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D1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 2010 года № 190-ФЗ «О</w:t>
      </w:r>
      <w:r w:rsidRPr="00E2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теплоснабжении</w:t>
      </w:r>
      <w:r w:rsidRPr="00E21D1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приказом Министерства энергетики Российской Федерации от 12.03.2013 г. «Об утверждении Правил оценки готовности к отопительному периоду»</w:t>
      </w:r>
    </w:p>
    <w:p w:rsidR="00246EE9" w:rsidRPr="00E21D1D" w:rsidRDefault="00246EE9" w:rsidP="0024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A0B">
        <w:rPr>
          <w:rFonts w:ascii="Times New Roman" w:hAnsi="Times New Roman" w:cs="Times New Roman"/>
          <w:sz w:val="28"/>
          <w:szCs w:val="28"/>
        </w:rPr>
        <w:t>Создать комиссию по проведению проверок к отопительному периоду 2020-2021 гг. 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246EE9" w:rsidRDefault="00246EE9" w:rsidP="00246E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комиссии осуществлять в соответствии с программой проведения проверки готовности к отопительному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2) </w:t>
      </w:r>
      <w:r w:rsidRPr="00EE4A0B">
        <w:rPr>
          <w:rFonts w:ascii="Times New Roman" w:hAnsi="Times New Roman" w:cs="Times New Roman"/>
          <w:sz w:val="28"/>
          <w:szCs w:val="28"/>
        </w:rPr>
        <w:t>.</w:t>
      </w:r>
    </w:p>
    <w:p w:rsidR="00246EE9" w:rsidRDefault="00246EE9" w:rsidP="00246E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поверки оформить актом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составляется не позднее одного дня с даты завершения проверки, по рекомендуемому образцу согласно приложения 1 к Правилам оценки готовности к отопительному периоду, утвержденным приказом Минэнерго России от 12.03.2013 г. № 103.</w:t>
      </w:r>
    </w:p>
    <w:p w:rsidR="00246EE9" w:rsidRPr="00032DC6" w:rsidRDefault="00246EE9" w:rsidP="00246EE9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032DC6">
        <w:rPr>
          <w:rFonts w:ascii="Times New Roman" w:hAnsi="Times New Roman" w:cs="Times New Roman"/>
          <w:sz w:val="28"/>
          <w:szCs w:val="28"/>
        </w:rPr>
        <w:t>Составить паспорта готовности к отопительному периоду (далее-паспорт) по рекомендуемому образцу согласно приложения 2 к Правилам оценки готовности к отопительному периоду, утвержденным приказом Минэнерго России от 12.03.2013 г. № 103 и выдать по каждому объекту проверки в течение 15 дней с даты подписания акта в случае, если объект проверки готов к отопительному периоду, а так же в случае, если замечания к требованиям по готовности, выданные комиссией, устранены в срок, установленный перечнем замечаний.</w:t>
      </w:r>
    </w:p>
    <w:p w:rsidR="00246EE9" w:rsidRPr="00032DC6" w:rsidRDefault="00246EE9" w:rsidP="00246EE9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246EE9" w:rsidRPr="00032DC6" w:rsidRDefault="00246EE9" w:rsidP="00246E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C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</w:t>
      </w:r>
    </w:p>
    <w:p w:rsidR="00246EE9" w:rsidRPr="00E21D1D" w:rsidRDefault="00246EE9" w:rsidP="00246E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EE9" w:rsidRPr="00E21D1D" w:rsidRDefault="00246EE9" w:rsidP="00246E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Pr="00E21D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D1D">
        <w:rPr>
          <w:rFonts w:ascii="Times New Roman" w:hAnsi="Times New Roman" w:cs="Times New Roman"/>
          <w:sz w:val="28"/>
          <w:szCs w:val="28"/>
        </w:rPr>
        <w:t xml:space="preserve"> Стойбинского сельсовета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1D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D1D">
        <w:rPr>
          <w:rFonts w:ascii="Times New Roman" w:hAnsi="Times New Roman" w:cs="Times New Roman"/>
          <w:sz w:val="28"/>
          <w:szCs w:val="28"/>
        </w:rPr>
        <w:t xml:space="preserve"> Л. С. Воеводина</w:t>
      </w:r>
    </w:p>
    <w:p w:rsidR="00246EE9" w:rsidRPr="00272CC7" w:rsidRDefault="00246EE9" w:rsidP="00246E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CC7">
        <w:rPr>
          <w:rFonts w:ascii="Times New Roman" w:hAnsi="Times New Roman" w:cs="Times New Roman"/>
          <w:sz w:val="24"/>
          <w:szCs w:val="24"/>
        </w:rPr>
        <w:lastRenderedPageBreak/>
        <w:t>Приложение №1 к распоряжению</w:t>
      </w:r>
    </w:p>
    <w:p w:rsidR="00246EE9" w:rsidRPr="00272CC7" w:rsidRDefault="00246EE9" w:rsidP="00246E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CC7">
        <w:rPr>
          <w:rFonts w:ascii="Times New Roman" w:hAnsi="Times New Roman" w:cs="Times New Roman"/>
          <w:sz w:val="24"/>
          <w:szCs w:val="24"/>
        </w:rPr>
        <w:t>Главы Стойбинского сельсовета</w:t>
      </w:r>
    </w:p>
    <w:p w:rsidR="00246EE9" w:rsidRPr="00272CC7" w:rsidRDefault="00246EE9" w:rsidP="00246E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CC7">
        <w:rPr>
          <w:rFonts w:ascii="Times New Roman" w:hAnsi="Times New Roman" w:cs="Times New Roman"/>
          <w:sz w:val="24"/>
          <w:szCs w:val="24"/>
        </w:rPr>
        <w:t>От 20.08.2020 г.   № 22</w:t>
      </w: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Состав комиссии </w:t>
      </w: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проведению проверок готовности к отопительному периоду</w:t>
      </w: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2020-2021 года</w:t>
      </w: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Воеводина Л.С.-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администрации, председатель</w:t>
      </w: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Л.А. – главный специалист администрации, секретарь</w:t>
      </w: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Михолап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В.Н.- исполняющий обязанности первого заместителя главы               </w:t>
      </w: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администрации района</w:t>
      </w: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Аловердов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В.Е.- заместитель начальника отдела муниципального хозяйства</w:t>
      </w: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транспорта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Селемджнского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Л.В. – начальник участка ООО «Сервис ДВ» с. Стойба</w:t>
      </w: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EE9" w:rsidRDefault="00246EE9" w:rsidP="00246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A31" w:rsidRDefault="00906A31"/>
    <w:sectPr w:rsidR="0090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7C7"/>
    <w:multiLevelType w:val="hybridMultilevel"/>
    <w:tmpl w:val="051A1E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10"/>
    <w:rsid w:val="00246EE9"/>
    <w:rsid w:val="00906A31"/>
    <w:rsid w:val="00B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D3E2"/>
  <w15:chartTrackingRefBased/>
  <w15:docId w15:val="{B12913E6-0623-4A4C-A799-60109EED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2020-09-11T02:24:00Z</dcterms:created>
  <dcterms:modified xsi:type="dcterms:W3CDTF">2020-09-11T02:25:00Z</dcterms:modified>
</cp:coreProperties>
</file>