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7AA4C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43805693"/>
      <w:bookmarkStart w:id="1" w:name="_Hlk43802423"/>
      <w:bookmarkStart w:id="2" w:name="_GoBack"/>
      <w:bookmarkEnd w:id="2"/>
    </w:p>
    <w:p w14:paraId="44CD29B5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111205586"/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Приложение № 1</w:t>
      </w:r>
    </w:p>
    <w:p w14:paraId="0DC5E796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14:paraId="7C522F5E" w14:textId="33A91E5D" w:rsidR="008C791B" w:rsidRDefault="008C791B" w:rsidP="008C79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76146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</w:t>
      </w:r>
      <w:proofErr w:type="spellStart"/>
      <w:r w:rsidR="00761468">
        <w:rPr>
          <w:rFonts w:ascii="Times New Roman" w:eastAsia="Times New Roman" w:hAnsi="Times New Roman"/>
          <w:sz w:val="28"/>
          <w:szCs w:val="28"/>
          <w:lang w:eastAsia="ru-RU"/>
        </w:rPr>
        <w:t>Стойбинского</w:t>
      </w:r>
      <w:proofErr w:type="spellEnd"/>
    </w:p>
    <w:p w14:paraId="77F02D18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</w:p>
    <w:p w14:paraId="53FEECFA" w14:textId="136230EC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761468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61468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A951F9">
        <w:rPr>
          <w:rFonts w:ascii="Times New Roman" w:eastAsia="Times New Roman" w:hAnsi="Times New Roman"/>
          <w:sz w:val="28"/>
          <w:szCs w:val="28"/>
          <w:lang w:eastAsia="ru-RU"/>
        </w:rPr>
        <w:t>68</w:t>
      </w:r>
    </w:p>
    <w:p w14:paraId="75D60504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P39"/>
      <w:bookmarkEnd w:id="4"/>
    </w:p>
    <w:p w14:paraId="2E8B4E42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_Hlk111205570"/>
      <w:bookmarkEnd w:id="3"/>
    </w:p>
    <w:p w14:paraId="314611B8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b/>
          <w:sz w:val="28"/>
          <w:szCs w:val="28"/>
          <w:lang w:eastAsia="ru-RU"/>
        </w:rPr>
        <w:t>АНКЕТА</w:t>
      </w:r>
    </w:p>
    <w:p w14:paraId="68228E37" w14:textId="3A115F9E" w:rsidR="008C791B" w:rsidRDefault="008C791B" w:rsidP="008C79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b/>
          <w:sz w:val="28"/>
          <w:szCs w:val="28"/>
          <w:lang w:eastAsia="ru-RU"/>
        </w:rPr>
        <w:t>ПО ОПРЕДЕЛЕНИЮ ОБЪЕКТА ОБЩЕСТВЕННОЙ ИНФРАСТРУКТУРЫ</w:t>
      </w:r>
      <w:r w:rsidR="007614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СТОЙБИНСКОГО СЕЛЬСОВЕТА</w:t>
      </w:r>
      <w:r w:rsidRPr="007D2F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УЧАСТИЯ В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7D2F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14:paraId="10B6D409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F12101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8C04FF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60"/>
        <w:gridCol w:w="1134"/>
      </w:tblGrid>
      <w:tr w:rsidR="008C791B" w:rsidRPr="007D2FAE" w14:paraId="14557088" w14:textId="77777777" w:rsidTr="001033EC">
        <w:tc>
          <w:tcPr>
            <w:tcW w:w="624" w:type="dxa"/>
          </w:tcPr>
          <w:p w14:paraId="0FA8781E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660" w:type="dxa"/>
          </w:tcPr>
          <w:p w14:paraId="4D14C355" w14:textId="39D2883D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761468"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общественной</w:t>
            </w: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инфраструктуры</w:t>
            </w:r>
          </w:p>
        </w:tc>
        <w:tc>
          <w:tcPr>
            <w:tcW w:w="1134" w:type="dxa"/>
          </w:tcPr>
          <w:p w14:paraId="309662B4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Отметка о выборе объекта</w:t>
            </w:r>
          </w:p>
        </w:tc>
      </w:tr>
      <w:tr w:rsidR="008C791B" w:rsidRPr="007D2FAE" w14:paraId="1756E883" w14:textId="77777777" w:rsidTr="001033EC">
        <w:tc>
          <w:tcPr>
            <w:tcW w:w="624" w:type="dxa"/>
          </w:tcPr>
          <w:p w14:paraId="2CCABC6B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60" w:type="dxa"/>
          </w:tcPr>
          <w:p w14:paraId="55ED3EAC" w14:textId="5B232A0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61468" w:rsidRPr="00EC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Обустройство</w:t>
            </w:r>
            <w:r w:rsidR="007614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уличной</w:t>
            </w:r>
            <w:r w:rsidR="00761468" w:rsidRPr="00EC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614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волейбольной</w:t>
            </w:r>
            <w:r w:rsidR="00761468" w:rsidRPr="00EC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площадки</w:t>
            </w:r>
            <w:r w:rsidR="007614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границах </w:t>
            </w:r>
            <w:r w:rsidR="004911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стадиона</w:t>
            </w:r>
            <w:r w:rsidR="00491155" w:rsidRPr="00EC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</w:t>
            </w:r>
            <w:r w:rsidR="00761468" w:rsidRPr="00EC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614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Стойба</w:t>
            </w:r>
            <w:r w:rsidR="00761468"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911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Майская</w:t>
            </w:r>
          </w:p>
        </w:tc>
        <w:tc>
          <w:tcPr>
            <w:tcW w:w="1134" w:type="dxa"/>
          </w:tcPr>
          <w:p w14:paraId="098A3D1B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91B" w:rsidRPr="007D2FAE" w14:paraId="3F3FD767" w14:textId="77777777" w:rsidTr="001033EC">
        <w:tc>
          <w:tcPr>
            <w:tcW w:w="624" w:type="dxa"/>
          </w:tcPr>
          <w:p w14:paraId="7C22A9CD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60" w:type="dxa"/>
          </w:tcPr>
          <w:p w14:paraId="58D910DC" w14:textId="7B6CF53D" w:rsidR="008C791B" w:rsidRPr="007D2FAE" w:rsidRDefault="00761468" w:rsidP="00103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C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бустрой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ство </w:t>
            </w:r>
            <w:r w:rsidRPr="00EC3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игровой площадки</w:t>
            </w:r>
            <w:r w:rsidR="004911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 Стойба ул.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Майск</w:t>
            </w:r>
            <w:r w:rsidR="004911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</w:p>
        </w:tc>
        <w:tc>
          <w:tcPr>
            <w:tcW w:w="1134" w:type="dxa"/>
          </w:tcPr>
          <w:p w14:paraId="1A68BDA3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BEF7DC0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B7E6CB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1DF4DB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4739D1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81F2F8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"/>
    <w:p w14:paraId="1653119A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D6FDF1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D8B47B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90B9CA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342B76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7426BB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FEC99C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8936AC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5"/>
    <w:p w14:paraId="06032587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C352A2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45D93B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AB981A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F71E67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55F9C3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5B64FD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3E1743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0F4343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944257" w14:textId="72D3DBF3" w:rsidR="008C791B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A9EA1F" w14:textId="77777777" w:rsidR="00286109" w:rsidRPr="007D2FAE" w:rsidRDefault="00286109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C1A913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Приложение № 2</w:t>
      </w:r>
    </w:p>
    <w:p w14:paraId="7C7FEA7C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14:paraId="52538ACD" w14:textId="3F25A2F4" w:rsidR="008C791B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</w:p>
    <w:p w14:paraId="6A00BD73" w14:textId="39DAD9DA" w:rsidR="008C791B" w:rsidRPr="007D2FAE" w:rsidRDefault="00286109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Стойбинского</w:t>
      </w:r>
      <w:proofErr w:type="spellEnd"/>
      <w:r w:rsidR="008C791B"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</w:p>
    <w:p w14:paraId="3970E2F5" w14:textId="61CE6805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286109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86109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A951F9">
        <w:rPr>
          <w:rFonts w:ascii="Times New Roman" w:eastAsia="Times New Roman" w:hAnsi="Times New Roman"/>
          <w:sz w:val="28"/>
          <w:szCs w:val="28"/>
          <w:lang w:eastAsia="ru-RU"/>
        </w:rPr>
        <w:t>68</w:t>
      </w:r>
    </w:p>
    <w:p w14:paraId="3ABFA659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5D79E6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1A5707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8985A7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14:paraId="2DD936E7" w14:textId="36ABD0D0" w:rsidR="008C791B" w:rsidRPr="007D2FAE" w:rsidRDefault="00A951F9" w:rsidP="008C791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ПОДВЕДЕНИЯ ИТОГОВ,</w:t>
      </w:r>
      <w:r w:rsidR="008C791B" w:rsidRPr="007D2F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ПРОВЕДЕННОГО НА ТЕРРИТОРИИ </w:t>
      </w:r>
      <w:r w:rsidR="00286109">
        <w:rPr>
          <w:rFonts w:ascii="Times New Roman" w:eastAsia="Times New Roman" w:hAnsi="Times New Roman"/>
          <w:b/>
          <w:sz w:val="28"/>
          <w:szCs w:val="28"/>
          <w:lang w:eastAsia="ru-RU"/>
        </w:rPr>
        <w:t>СТОЙБИНСКОГО</w:t>
      </w:r>
      <w:r w:rsidR="008C791B" w:rsidRPr="007D2F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 АНКЕТИРОВАНИЯ ПО ОПРЕДЕЛЕНИЮ ОБЪЕКТА ОБЩЕСТВЕННОЙ ИНФРАСТРУКТУРЫ ДЛЯ УЧАСТИЯ В 202</w:t>
      </w:r>
      <w:r w:rsidR="008C791B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8C791B" w:rsidRPr="007D2F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 В КОНКУРСНОМ ОТБОРЕ ПО ПРЕДОСТАВЛЕНИЮ СУБСИДИИ НА ПОДДЕРЖКУ ПРОЕКТОВ РАЗВИТИЯ ТЕРРИТОРИЙ ПОСЕЛЕНИЙ</w:t>
      </w:r>
    </w:p>
    <w:p w14:paraId="011C1097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B52E13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1. В течение 3 (трех) рабочих дней со дня окончания проведения анкетирования по определению объекта общественной инфраструктуры для участия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 (далее – анкетирование), счетная комиссия по подведению итогов анкетирования (далее – счетная комиссия) обобщает результаты и подводит итоги анкетирования, которые оформляются протоколом об итогах анкетирования.</w:t>
      </w:r>
    </w:p>
    <w:p w14:paraId="3DB551BD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2. В протоколе об итогах анкетирования указываются:</w:t>
      </w:r>
    </w:p>
    <w:p w14:paraId="700DA5E6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1) перечень объектов общественной инфраструктуры, представленный в анкете для проведения анкетирования с указанием количества голосов;</w:t>
      </w:r>
    </w:p>
    <w:p w14:paraId="56A24FCE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2) дата (период) и место проведения анкетирования;</w:t>
      </w:r>
    </w:p>
    <w:p w14:paraId="2BDC775E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3) число граждан, принявших участие в анкетировании;</w:t>
      </w:r>
    </w:p>
    <w:p w14:paraId="43DC0958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4) итоги анкетирования;</w:t>
      </w:r>
    </w:p>
    <w:p w14:paraId="6B5F57A6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5) фамилии и инициалы членов счетной комиссии.</w:t>
      </w:r>
    </w:p>
    <w:p w14:paraId="43B25D9C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3. Заседание счетной комиссии правомочно, если на нем присутствует не менее половины членов счетной комиссии.</w:t>
      </w:r>
    </w:p>
    <w:p w14:paraId="2CBE0F80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4. По результатам подведения итогов анкетирования определяется объект общественной инфраструктуры, набравший наибольшее количество голосов граждан, принявших участие в анкетировании.</w:t>
      </w:r>
    </w:p>
    <w:p w14:paraId="12657593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5. Протокол об итогах анкетирования составляется в одном экземпляре и подписывается всеми членами счетной комиссии. К протоколу об итогах анкетирования прилагаются сброшюрованные и пронумерованные анкеты.</w:t>
      </w:r>
    </w:p>
    <w:p w14:paraId="595C343C" w14:textId="35448966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6. Счетная комиссия не позднее 3 (трех) рабочих дней со дня подведения итогов направляет протокол об итогах анкетирования и сброшюрованные анкеты главе </w:t>
      </w:r>
      <w:proofErr w:type="spellStart"/>
      <w:r w:rsidR="00286109">
        <w:rPr>
          <w:rFonts w:ascii="Times New Roman" w:eastAsia="Times New Roman" w:hAnsi="Times New Roman"/>
          <w:sz w:val="28"/>
          <w:szCs w:val="28"/>
          <w:lang w:eastAsia="ru-RU"/>
        </w:rPr>
        <w:t>Стойбинского</w:t>
      </w:r>
      <w:proofErr w:type="spellEnd"/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сельсовета.</w:t>
      </w:r>
    </w:p>
    <w:p w14:paraId="414CC59A" w14:textId="2157CBCC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7. Итоги анкетирования доводятся до сведения населения путем обнародования (опубликования) или размещения на официальном сайте муниципального образования в информационно-телекоммуникационной сети «Интернет» не позднее 10 рабочих дней со дня подведения итогов.</w:t>
      </w:r>
    </w:p>
    <w:p w14:paraId="39457CB0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</w:p>
    <w:p w14:paraId="39CD3A50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42E8C1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E7F7D9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1C2177" w14:textId="77777777" w:rsidR="008C791B" w:rsidRDefault="008C791B" w:rsidP="008C791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3C9FB5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C7B58D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Приложение № 3</w:t>
      </w:r>
    </w:p>
    <w:p w14:paraId="5E8CB10C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14:paraId="5670F67F" w14:textId="45160C51" w:rsidR="008C791B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proofErr w:type="spellStart"/>
      <w:r w:rsidR="00286109">
        <w:rPr>
          <w:rFonts w:ascii="Times New Roman" w:eastAsia="Times New Roman" w:hAnsi="Times New Roman"/>
          <w:sz w:val="28"/>
          <w:szCs w:val="28"/>
          <w:lang w:eastAsia="ru-RU"/>
        </w:rPr>
        <w:t>Стойбинского</w:t>
      </w:r>
      <w:proofErr w:type="spellEnd"/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6AD3782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</w:p>
    <w:p w14:paraId="7E375A1A" w14:textId="6C9F73C4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286109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86109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D2FAE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A951F9">
        <w:rPr>
          <w:rFonts w:ascii="Times New Roman" w:eastAsia="Times New Roman" w:hAnsi="Times New Roman"/>
          <w:sz w:val="28"/>
          <w:szCs w:val="28"/>
          <w:lang w:eastAsia="ru-RU"/>
        </w:rPr>
        <w:t>68</w:t>
      </w:r>
    </w:p>
    <w:p w14:paraId="2C889C85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E96493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C40F1B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СЧЕТНОЙ КОМИССИИ</w:t>
      </w:r>
    </w:p>
    <w:p w14:paraId="07843F07" w14:textId="2FF3CFBC" w:rsidR="008C791B" w:rsidRDefault="008C791B" w:rsidP="008C79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2F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ПОДВЕДЕНИЮ ИТОГОВ ПРОВЕДЕННОГО НА ТЕРРИТОРИИ </w:t>
      </w:r>
      <w:r w:rsidR="00625ADE">
        <w:rPr>
          <w:rFonts w:ascii="Times New Roman" w:eastAsia="Times New Roman" w:hAnsi="Times New Roman"/>
          <w:b/>
          <w:sz w:val="28"/>
          <w:szCs w:val="28"/>
          <w:lang w:eastAsia="ru-RU"/>
        </w:rPr>
        <w:t>СТОЙБИНСКОГО</w:t>
      </w:r>
      <w:r w:rsidRPr="007D2F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 АНКЕТИРОВАНИЯ ПО ОПРЕДЕЛЕНИЮ ОБЪЕКТА ОБЩЕСТВЕННОЙ ИНФРАСТРУКТУРЫ ДЛЯ УЧАСТИЯ В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23 </w:t>
      </w:r>
      <w:r w:rsidRPr="007D2FAE">
        <w:rPr>
          <w:rFonts w:ascii="Times New Roman" w:eastAsia="Times New Roman" w:hAnsi="Times New Roman"/>
          <w:b/>
          <w:sz w:val="28"/>
          <w:szCs w:val="28"/>
          <w:lang w:eastAsia="ru-RU"/>
        </w:rPr>
        <w:t>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14:paraId="77729634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F93E9B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81"/>
        <w:gridCol w:w="4109"/>
      </w:tblGrid>
      <w:tr w:rsidR="008C791B" w:rsidRPr="007D2FAE" w14:paraId="5F0AA421" w14:textId="77777777" w:rsidTr="001033EC">
        <w:trPr>
          <w:trHeight w:val="334"/>
        </w:trPr>
        <w:tc>
          <w:tcPr>
            <w:tcW w:w="629" w:type="dxa"/>
          </w:tcPr>
          <w:p w14:paraId="51E38192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81" w:type="dxa"/>
          </w:tcPr>
          <w:p w14:paraId="1FEE9FE6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109" w:type="dxa"/>
          </w:tcPr>
          <w:p w14:paraId="20790D94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8C791B" w:rsidRPr="007D2FAE" w14:paraId="1DBA3A06" w14:textId="77777777" w:rsidTr="001033EC">
        <w:tc>
          <w:tcPr>
            <w:tcW w:w="629" w:type="dxa"/>
          </w:tcPr>
          <w:p w14:paraId="36477D20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1" w:type="dxa"/>
          </w:tcPr>
          <w:p w14:paraId="6F98071E" w14:textId="6F74E5DD" w:rsidR="008C791B" w:rsidRPr="007D2FAE" w:rsidRDefault="00286109" w:rsidP="00103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Т.А.</w:t>
            </w:r>
          </w:p>
        </w:tc>
        <w:tc>
          <w:tcPr>
            <w:tcW w:w="4109" w:type="dxa"/>
          </w:tcPr>
          <w:p w14:paraId="36560994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инициативной группы (по согласованию)</w:t>
            </w: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791B" w:rsidRPr="007D2FAE" w14:paraId="574E92BB" w14:textId="77777777" w:rsidTr="001033EC">
        <w:tc>
          <w:tcPr>
            <w:tcW w:w="629" w:type="dxa"/>
          </w:tcPr>
          <w:p w14:paraId="0C50C80F" w14:textId="77777777" w:rsidR="008C791B" w:rsidRPr="007D2FAE" w:rsidRDefault="008C791B" w:rsidP="001033E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1" w:type="dxa"/>
          </w:tcPr>
          <w:p w14:paraId="12178CB1" w14:textId="44BA6110" w:rsidR="008C791B" w:rsidRPr="007D2FAE" w:rsidRDefault="00286109" w:rsidP="00103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Смирнягин И.С.</w:t>
            </w:r>
          </w:p>
        </w:tc>
        <w:tc>
          <w:tcPr>
            <w:tcW w:w="4109" w:type="dxa"/>
          </w:tcPr>
          <w:p w14:paraId="2C7D2058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инициативной группы (по согласованию)</w:t>
            </w: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791B" w:rsidRPr="007D2FAE" w14:paraId="1DBEFBEB" w14:textId="77777777" w:rsidTr="001033EC">
        <w:tc>
          <w:tcPr>
            <w:tcW w:w="629" w:type="dxa"/>
          </w:tcPr>
          <w:p w14:paraId="7C5FE3B3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1" w:type="dxa"/>
          </w:tcPr>
          <w:p w14:paraId="05AF4D15" w14:textId="637E4FC6" w:rsidR="008C791B" w:rsidRPr="007D2FAE" w:rsidRDefault="00286109" w:rsidP="00103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Батишева Д.А.</w:t>
            </w:r>
          </w:p>
        </w:tc>
        <w:tc>
          <w:tcPr>
            <w:tcW w:w="4109" w:type="dxa"/>
          </w:tcPr>
          <w:p w14:paraId="312CC644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инициативной группы (по согласованию)</w:t>
            </w: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791B" w:rsidRPr="007D2FAE" w14:paraId="486300C8" w14:textId="77777777" w:rsidTr="001033EC">
        <w:tc>
          <w:tcPr>
            <w:tcW w:w="629" w:type="dxa"/>
          </w:tcPr>
          <w:p w14:paraId="42D31859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1" w:type="dxa"/>
          </w:tcPr>
          <w:p w14:paraId="3759EE17" w14:textId="3F82AD51" w:rsidR="008C791B" w:rsidRPr="007D2FAE" w:rsidRDefault="00286109" w:rsidP="00103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Киина И.М</w:t>
            </w:r>
          </w:p>
        </w:tc>
        <w:tc>
          <w:tcPr>
            <w:tcW w:w="4109" w:type="dxa"/>
          </w:tcPr>
          <w:p w14:paraId="100FC771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инициативной группы (по согласованию)</w:t>
            </w: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791B" w:rsidRPr="007D2FAE" w14:paraId="4A81C0BF" w14:textId="77777777" w:rsidTr="001033EC">
        <w:tc>
          <w:tcPr>
            <w:tcW w:w="629" w:type="dxa"/>
          </w:tcPr>
          <w:p w14:paraId="1921E47B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1" w:type="dxa"/>
          </w:tcPr>
          <w:p w14:paraId="444704C5" w14:textId="1F89CEDD" w:rsidR="008C791B" w:rsidRPr="007D2FAE" w:rsidRDefault="00286109" w:rsidP="00103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Даниленко Т.М.</w:t>
            </w:r>
          </w:p>
        </w:tc>
        <w:tc>
          <w:tcPr>
            <w:tcW w:w="4109" w:type="dxa"/>
          </w:tcPr>
          <w:p w14:paraId="738EDB58" w14:textId="77777777" w:rsidR="008C791B" w:rsidRPr="007D2FAE" w:rsidRDefault="008C791B" w:rsidP="00103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инициативной группы (по согласованию)</w:t>
            </w:r>
            <w:r w:rsidRPr="007D2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6109" w:rsidRPr="007D2FAE" w14:paraId="19170DC7" w14:textId="77777777" w:rsidTr="001033EC">
        <w:tc>
          <w:tcPr>
            <w:tcW w:w="629" w:type="dxa"/>
          </w:tcPr>
          <w:p w14:paraId="73EBCE55" w14:textId="24783A6D" w:rsidR="00286109" w:rsidRPr="007D2FAE" w:rsidRDefault="00286109" w:rsidP="0010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81" w:type="dxa"/>
          </w:tcPr>
          <w:p w14:paraId="38578E83" w14:textId="1801CBB2" w:rsidR="00286109" w:rsidRDefault="00286109" w:rsidP="00103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Бертенева М.А.</w:t>
            </w:r>
          </w:p>
        </w:tc>
        <w:tc>
          <w:tcPr>
            <w:tcW w:w="4109" w:type="dxa"/>
          </w:tcPr>
          <w:p w14:paraId="12030658" w14:textId="12C880AF" w:rsidR="00286109" w:rsidRDefault="00286109" w:rsidP="001033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инициативной группы (по согласованию)</w:t>
            </w:r>
          </w:p>
        </w:tc>
      </w:tr>
    </w:tbl>
    <w:p w14:paraId="6ECC29F0" w14:textId="77777777" w:rsidR="008C791B" w:rsidRPr="007D2FAE" w:rsidRDefault="008C791B" w:rsidP="008C79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71D220" w14:textId="77777777" w:rsidR="008C791B" w:rsidRPr="007D2FAE" w:rsidRDefault="008C791B" w:rsidP="008C791B">
      <w:pPr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14:paraId="0E96EBDF" w14:textId="77777777" w:rsidR="008C791B" w:rsidRPr="007D2FAE" w:rsidRDefault="008C791B" w:rsidP="008C791B">
      <w:pPr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14:paraId="4EE3801C" w14:textId="77777777" w:rsidR="008C791B" w:rsidRPr="007D2FAE" w:rsidRDefault="008C791B" w:rsidP="008C791B">
      <w:pPr>
        <w:spacing w:after="0" w:line="27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B6918F" w14:textId="77777777" w:rsidR="008C791B" w:rsidRPr="007D2FAE" w:rsidRDefault="008C791B" w:rsidP="008C791B">
      <w:pPr>
        <w:spacing w:after="0" w:line="27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14:paraId="5EFAD731" w14:textId="77777777" w:rsidR="008C791B" w:rsidRPr="007D2FAE" w:rsidRDefault="008C791B" w:rsidP="008C791B">
      <w:pPr>
        <w:spacing w:after="0" w:line="27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1E4E23" w14:textId="77777777" w:rsidR="008C791B" w:rsidRPr="007D2FAE" w:rsidRDefault="008C791B" w:rsidP="008C791B">
      <w:pPr>
        <w:spacing w:after="0" w:line="27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A87EAA" w14:textId="77777777" w:rsidR="008C791B" w:rsidRDefault="008C791B" w:rsidP="008C791B">
      <w:pPr>
        <w:spacing w:after="0" w:line="240" w:lineRule="auto"/>
        <w:ind w:right="245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8C791B" w:rsidSect="007D2FAE">
          <w:pgSz w:w="11906" w:h="16838"/>
          <w:pgMar w:top="284" w:right="851" w:bottom="284" w:left="993" w:header="709" w:footer="709" w:gutter="0"/>
          <w:cols w:space="720"/>
        </w:sectPr>
      </w:pPr>
    </w:p>
    <w:p w14:paraId="6ECAC494" w14:textId="77777777" w:rsidR="0007070B" w:rsidRDefault="0007070B"/>
    <w:sectPr w:rsidR="0007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C3"/>
    <w:rsid w:val="0007070B"/>
    <w:rsid w:val="000C406D"/>
    <w:rsid w:val="00204CC7"/>
    <w:rsid w:val="00286109"/>
    <w:rsid w:val="003E4764"/>
    <w:rsid w:val="00491155"/>
    <w:rsid w:val="00625ADE"/>
    <w:rsid w:val="00761468"/>
    <w:rsid w:val="008C791B"/>
    <w:rsid w:val="00A951F9"/>
    <w:rsid w:val="00AB04AA"/>
    <w:rsid w:val="00E3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B648"/>
  <w15:chartTrackingRefBased/>
  <w15:docId w15:val="{0C42EA11-65E9-40D5-992B-B1D48479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91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C7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91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1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2022-11-08T09:13:00Z</cp:lastPrinted>
  <dcterms:created xsi:type="dcterms:W3CDTF">2022-11-16T08:10:00Z</dcterms:created>
  <dcterms:modified xsi:type="dcterms:W3CDTF">2022-11-16T08:10:00Z</dcterms:modified>
</cp:coreProperties>
</file>