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14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 w:rsidRPr="00651148">
        <w:rPr>
          <w:rFonts w:ascii="Times New Roman" w:eastAsia="Calibri" w:hAnsi="Times New Roman" w:cs="Times New Roman"/>
          <w:b/>
          <w:sz w:val="28"/>
          <w:szCs w:val="28"/>
        </w:rPr>
        <w:br/>
        <w:t>АДМИНИСТРАЦИЯ СТОЙБИНСКОГО СЕЛЬСОВЕТА СЕЛЕМДЖИНСКОГО РАЙОНА</w:t>
      </w:r>
      <w:r w:rsidRPr="00651148">
        <w:rPr>
          <w:rFonts w:ascii="Times New Roman" w:eastAsia="Calibri" w:hAnsi="Times New Roman" w:cs="Times New Roman"/>
          <w:b/>
          <w:sz w:val="28"/>
          <w:szCs w:val="28"/>
        </w:rPr>
        <w:br/>
        <w:t>АМУРСКОЙ ОБЛАСТИ</w:t>
      </w:r>
    </w:p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14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148" w:rsidRPr="00651148" w:rsidRDefault="00651148" w:rsidP="00651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148">
        <w:rPr>
          <w:rFonts w:ascii="Times New Roman" w:eastAsia="Calibri" w:hAnsi="Times New Roman" w:cs="Times New Roman"/>
          <w:sz w:val="28"/>
          <w:szCs w:val="28"/>
        </w:rPr>
        <w:t xml:space="preserve">17 декабря 2020                                                                                     № 37                   </w:t>
      </w:r>
    </w:p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148">
        <w:rPr>
          <w:rFonts w:ascii="Times New Roman" w:eastAsia="Calibri" w:hAnsi="Times New Roman" w:cs="Times New Roman"/>
          <w:sz w:val="28"/>
          <w:szCs w:val="28"/>
        </w:rPr>
        <w:t>с. Стойба</w:t>
      </w:r>
    </w:p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148" w:rsidRPr="00651148" w:rsidRDefault="00651148" w:rsidP="0065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51148" w:rsidRPr="00651148" w:rsidTr="00651148">
        <w:tc>
          <w:tcPr>
            <w:tcW w:w="4536" w:type="dxa"/>
            <w:hideMark/>
          </w:tcPr>
          <w:p w:rsidR="00651148" w:rsidRPr="00651148" w:rsidRDefault="00651148" w:rsidP="006511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муниципальной</w:t>
            </w:r>
          </w:p>
          <w:p w:rsidR="00651148" w:rsidRPr="00651148" w:rsidRDefault="00651148" w:rsidP="006511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программы «Комплексное развитие систем коммунальной инфраструктуры Стойбинского сельсовета Селемджинского района на 2021-2023 годы»</w:t>
            </w:r>
          </w:p>
        </w:tc>
        <w:tc>
          <w:tcPr>
            <w:tcW w:w="4814" w:type="dxa"/>
          </w:tcPr>
          <w:p w:rsidR="00651148" w:rsidRPr="00651148" w:rsidRDefault="00651148" w:rsidP="006511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1148" w:rsidRPr="00651148" w:rsidRDefault="00651148" w:rsidP="00651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48" w:rsidRPr="00651148" w:rsidRDefault="00651148" w:rsidP="00651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48" w:rsidRPr="00651148" w:rsidRDefault="00651148" w:rsidP="0065114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proofErr w:type="gramStart"/>
      <w:r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Стойбинского сельсовета Селемджинского района</w:t>
      </w:r>
    </w:p>
    <w:p w:rsidR="00651148" w:rsidRPr="00651148" w:rsidRDefault="00651148" w:rsidP="00651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65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65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651148" w:rsidRPr="00651148" w:rsidRDefault="00651148" w:rsidP="00651148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48">
        <w:rPr>
          <w:rFonts w:ascii="Times New Roman" w:eastAsia="Calibri" w:hAnsi="Times New Roman" w:cs="Times New Roman"/>
          <w:sz w:val="28"/>
          <w:szCs w:val="28"/>
        </w:rPr>
        <w:t xml:space="preserve">        1. Утвердить прилагаемую муниципальную целевую программу </w:t>
      </w:r>
      <w:r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систем коммунальной инфраструктуры Стойбинского сельсовета Селемджинского района на 2021-2023 годы»</w:t>
      </w:r>
      <w:r w:rsidRPr="006511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148" w:rsidRPr="00651148" w:rsidRDefault="00651148" w:rsidP="0065114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51148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вступает в силу со дня его подписания и подлежит обнародованию на стенде «Местное самоуправление» и опубликованию на сайте администрации Стойбинского сельсовета Селемджинского района Амурской области.                               </w:t>
      </w:r>
    </w:p>
    <w:p w:rsidR="00651148" w:rsidRPr="00651148" w:rsidRDefault="00651148" w:rsidP="0065114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51148">
        <w:rPr>
          <w:rFonts w:ascii="Times New Roman" w:eastAsia="Calibri" w:hAnsi="Times New Roman" w:cs="Times New Roman"/>
          <w:sz w:val="28"/>
          <w:szCs w:val="28"/>
        </w:rPr>
        <w:t xml:space="preserve">    3.  Контроль за исполнением настоящего постановления оставляю за собой.</w:t>
      </w:r>
    </w:p>
    <w:p w:rsidR="00651148" w:rsidRPr="00651148" w:rsidRDefault="00651148" w:rsidP="0065114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5114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51148" w:rsidRPr="00651148" w:rsidRDefault="00651148" w:rsidP="0065114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148" w:rsidRPr="00651148" w:rsidRDefault="00651148" w:rsidP="0065114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51148">
        <w:rPr>
          <w:rFonts w:ascii="Times New Roman" w:eastAsia="Calibri" w:hAnsi="Times New Roman" w:cs="Times New Roman"/>
          <w:sz w:val="28"/>
          <w:szCs w:val="28"/>
        </w:rPr>
        <w:t>Глава Стойбинского сельсовета                                            А.А. Даниленко</w:t>
      </w:r>
    </w:p>
    <w:p w:rsidR="00651148" w:rsidRPr="00651148" w:rsidRDefault="00651148" w:rsidP="0065114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148" w:rsidRPr="00651148" w:rsidRDefault="00651148" w:rsidP="0065114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148" w:rsidRPr="00651148" w:rsidRDefault="00651148" w:rsidP="0065114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5231" w:rsidRPr="00325231" w:rsidRDefault="00325231" w:rsidP="0032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3252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МУНИЦИПАЛЬНАЯ  ПРОГРАММА</w:t>
      </w:r>
    </w:p>
    <w:p w:rsidR="00325231" w:rsidRPr="00325231" w:rsidRDefault="00521AE9" w:rsidP="0052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«Комплексное р</w:t>
      </w:r>
      <w:r w:rsidR="00325231" w:rsidRPr="003252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азвитие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систем</w:t>
      </w:r>
      <w:r w:rsidR="00325231" w:rsidRPr="003252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коммунальной инфраструктуры</w:t>
      </w:r>
      <w:r w:rsidR="00325231" w:rsidRPr="003252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F62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Стойбин</w:t>
      </w:r>
      <w:r w:rsidR="00325231" w:rsidRPr="003252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ского </w:t>
      </w:r>
      <w:r w:rsidR="00FE4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Селемджинского района</w:t>
      </w:r>
      <w:r w:rsidR="00FE4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D64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2021-2023</w:t>
      </w:r>
      <w:r w:rsidR="00325231" w:rsidRPr="003252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годы» </w:t>
      </w:r>
    </w:p>
    <w:p w:rsidR="00325231" w:rsidRPr="00325231" w:rsidRDefault="00325231" w:rsidP="00325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Паспорт  </w:t>
      </w:r>
    </w:p>
    <w:p w:rsidR="00325231" w:rsidRPr="00325231" w:rsidRDefault="00521AE9" w:rsidP="0032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«Комплексное р</w:t>
      </w:r>
      <w:r w:rsidR="00325231" w:rsidRPr="0032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 коммунальной</w:t>
      </w:r>
      <w:r w:rsidR="00325231" w:rsidRPr="0032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инфраструктуры</w:t>
      </w:r>
      <w:r w:rsidR="00325231" w:rsidRPr="0032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4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Стойбинского сельсовета</w:t>
      </w:r>
      <w:r w:rsidR="009D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2021-2023</w:t>
      </w:r>
      <w:r w:rsidR="00325231" w:rsidRPr="00325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325231" w:rsidRPr="00325231" w:rsidRDefault="00325231" w:rsidP="0032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826"/>
        <w:gridCol w:w="2694"/>
      </w:tblGrid>
      <w:tr w:rsidR="00325231" w:rsidRPr="00325231" w:rsidTr="00CC6B2F">
        <w:trPr>
          <w:trHeight w:val="632"/>
        </w:trPr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FE46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«Развитие жилищно-коммунального хозяйства на территор</w:t>
            </w:r>
            <w:r w:rsidR="00FE4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25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FE4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Стойбинского </w:t>
            </w:r>
            <w:r w:rsidRPr="00325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</w:t>
            </w:r>
            <w:r w:rsidR="00FE4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овета</w:t>
            </w:r>
            <w:r w:rsidR="009D6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2021-2023</w:t>
            </w:r>
            <w:r w:rsidRPr="00325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9F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</w:t>
            </w: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32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32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FE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проживания, повысить  качество и надежность предоставления коммунальных услуг населению,  осуществить модернизацию объектов коммунальной инфраструктуры,</w:t>
            </w:r>
            <w:r w:rsidRPr="00325231">
              <w:rPr>
                <w:rFonts w:ascii="Calibri" w:eastAsia="Calibri" w:hAnsi="Calibri" w:cs="Times New Roman"/>
              </w:rPr>
              <w:t xml:space="preserve"> </w:t>
            </w: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эффективность использования энергоресурсов, создать условия для эффективного управления и распоряжения муниципальным имуществом </w:t>
            </w:r>
            <w:r w:rsidR="00F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</w:t>
            </w: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</w:t>
            </w:r>
            <w:r w:rsidR="00F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сохранность</w:t>
            </w:r>
            <w:proofErr w:type="gramEnd"/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обеспечение устойчивого функционирования объектов коммунальной инфраструктуры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совершенствование системы учета потребляемых коммунальных ресурсов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внедрение энергосберегающих технологий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 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 </w:t>
            </w: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9D6455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2021-2023</w:t>
            </w:r>
            <w:r w:rsidR="00325231"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  <w:t xml:space="preserve">Количество </w:t>
            </w:r>
            <w:proofErr w:type="gramStart"/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отремонтированных  объектов</w:t>
            </w:r>
            <w:proofErr w:type="gramEnd"/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коммунальной инфраструктуры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приборов учета 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Количество оформленной   </w:t>
            </w:r>
            <w:proofErr w:type="gramStart"/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техдокументации  на</w:t>
            </w:r>
            <w:proofErr w:type="gramEnd"/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муниципальное имущество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Количество полученных свидетельств на право собственности 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Количество объектов муниципального имущества, в отношении которых была </w:t>
            </w:r>
            <w:proofErr w:type="gramStart"/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проведена  оценка</w:t>
            </w:r>
            <w:proofErr w:type="gramEnd"/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в отношении которых было проведено  межевание,  постановка на государственный  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 учет и оформлено право собственности 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«Жилищное хозяйство»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«Коммунальное хозяйство»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на территории поселения»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Подпрограмма 4 «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имуществом»</w:t>
            </w:r>
          </w:p>
        </w:tc>
      </w:tr>
      <w:tr w:rsidR="00325231" w:rsidRPr="00325231" w:rsidTr="00CC6B2F">
        <w:trPr>
          <w:cantSplit/>
        </w:trPr>
        <w:tc>
          <w:tcPr>
            <w:tcW w:w="3970" w:type="dxa"/>
            <w:vMerge w:val="restart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2694" w:type="dxa"/>
            <w:vAlign w:val="center"/>
          </w:tcPr>
          <w:p w:rsidR="00325231" w:rsidRPr="00325231" w:rsidRDefault="009D6455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150</w:t>
            </w:r>
            <w:r w:rsidR="00325231"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231" w:rsidRPr="00325231" w:rsidTr="00CC6B2F">
        <w:trPr>
          <w:cantSplit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2021 год: </w:t>
            </w:r>
          </w:p>
        </w:tc>
        <w:tc>
          <w:tcPr>
            <w:tcW w:w="2694" w:type="dxa"/>
            <w:vAlign w:val="center"/>
          </w:tcPr>
          <w:p w:rsidR="00325231" w:rsidRPr="00325231" w:rsidRDefault="009D6455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  <w:r w:rsidR="00325231"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231" w:rsidRPr="00325231" w:rsidTr="00CC6B2F">
        <w:trPr>
          <w:cantSplit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2022 год:</w:t>
            </w:r>
          </w:p>
        </w:tc>
        <w:tc>
          <w:tcPr>
            <w:tcW w:w="2694" w:type="dxa"/>
          </w:tcPr>
          <w:p w:rsidR="00325231" w:rsidRPr="00325231" w:rsidRDefault="009D6455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  <w:r w:rsidR="00325231"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231" w:rsidRPr="00325231" w:rsidTr="00CC6B2F">
        <w:trPr>
          <w:cantSplit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2023 год:  </w:t>
            </w:r>
          </w:p>
        </w:tc>
        <w:tc>
          <w:tcPr>
            <w:tcW w:w="2694" w:type="dxa"/>
          </w:tcPr>
          <w:p w:rsidR="00325231" w:rsidRPr="00325231" w:rsidRDefault="009D6455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  <w:r w:rsidR="00325231"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231" w:rsidRPr="00325231" w:rsidTr="00CC6B2F">
        <w:trPr>
          <w:cantSplit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1" w:rsidRPr="00325231" w:rsidTr="00CC6B2F">
        <w:trPr>
          <w:cantSplit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1" w:rsidRPr="00325231" w:rsidTr="00CC6B2F">
        <w:trPr>
          <w:cantSplit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2694" w:type="dxa"/>
            <w:vAlign w:val="center"/>
          </w:tcPr>
          <w:p w:rsidR="00325231" w:rsidRPr="00325231" w:rsidRDefault="009D6455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150</w:t>
            </w:r>
            <w:r w:rsidR="00325231"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231" w:rsidRPr="00325231" w:rsidTr="00CC6B2F">
        <w:trPr>
          <w:cantSplit/>
          <w:trHeight w:val="703"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FE46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FE46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Стойбин</w:t>
            </w: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2694" w:type="dxa"/>
            <w:vAlign w:val="center"/>
          </w:tcPr>
          <w:p w:rsidR="00325231" w:rsidRPr="00325231" w:rsidRDefault="009D6455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150</w:t>
            </w:r>
            <w:r w:rsidR="00325231"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231" w:rsidRPr="00325231" w:rsidTr="00CC6B2F">
        <w:trPr>
          <w:cantSplit/>
          <w:trHeight w:val="703"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694" w:type="dxa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231" w:rsidRPr="00325231" w:rsidTr="00CC6B2F">
        <w:trPr>
          <w:cantSplit/>
          <w:trHeight w:val="703"/>
        </w:trPr>
        <w:tc>
          <w:tcPr>
            <w:tcW w:w="3970" w:type="dxa"/>
            <w:vMerge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4" w:type="dxa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231" w:rsidRPr="00325231" w:rsidTr="00CC6B2F">
        <w:tc>
          <w:tcPr>
            <w:tcW w:w="3970" w:type="dxa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износа объектов коммунальной инфраструктуры. 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gramStart"/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 коммунальных</w:t>
            </w:r>
            <w:proofErr w:type="gramEnd"/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населению.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и экономия энергоресурсов и снижение непроизводительных потерь.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полном объеме требований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доходности местного бюджета.</w:t>
            </w:r>
          </w:p>
          <w:p w:rsidR="00325231" w:rsidRPr="00325231" w:rsidRDefault="00325231" w:rsidP="0032523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Бесспорная позиция по муниципальному имуществу в судах всех уровней.</w:t>
            </w:r>
          </w:p>
        </w:tc>
      </w:tr>
    </w:tbl>
    <w:p w:rsidR="007C1730" w:rsidRDefault="007C1730"/>
    <w:p w:rsidR="000453AC" w:rsidRDefault="000453AC"/>
    <w:p w:rsidR="000453AC" w:rsidRDefault="000453AC"/>
    <w:p w:rsidR="000453AC" w:rsidRDefault="000453AC"/>
    <w:p w:rsidR="00FE4670" w:rsidRDefault="00FE4670"/>
    <w:p w:rsidR="00FE4670" w:rsidRDefault="00FE4670"/>
    <w:p w:rsidR="00FE4670" w:rsidRDefault="00FE4670"/>
    <w:p w:rsidR="000453AC" w:rsidRDefault="000453AC"/>
    <w:p w:rsidR="0053436D" w:rsidRDefault="0053436D" w:rsidP="0053436D"/>
    <w:sectPr w:rsidR="0053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0"/>
    <w:rsid w:val="000453AC"/>
    <w:rsid w:val="00054340"/>
    <w:rsid w:val="00325231"/>
    <w:rsid w:val="00521AE9"/>
    <w:rsid w:val="0053436D"/>
    <w:rsid w:val="005F71FB"/>
    <w:rsid w:val="00651148"/>
    <w:rsid w:val="007C1730"/>
    <w:rsid w:val="009D6455"/>
    <w:rsid w:val="009F6222"/>
    <w:rsid w:val="00E60E51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EA7D-0B34-4802-8DC2-93A8038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511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2021-04-14T02:12:00Z</cp:lastPrinted>
  <dcterms:created xsi:type="dcterms:W3CDTF">2020-12-09T04:09:00Z</dcterms:created>
  <dcterms:modified xsi:type="dcterms:W3CDTF">2021-04-14T05:05:00Z</dcterms:modified>
</cp:coreProperties>
</file>