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3A" w:rsidRDefault="00CC003A" w:rsidP="00CC003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C003A" w:rsidRDefault="00CC003A" w:rsidP="00CC003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СТОЙБИНСКОГО СЕЛЬСОВЕТА</w:t>
      </w:r>
    </w:p>
    <w:p w:rsidR="00CC003A" w:rsidRDefault="00CC003A" w:rsidP="00CC003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СЕЛЕМДЖИНСКОГО РАЙОНА </w:t>
      </w:r>
    </w:p>
    <w:p w:rsidR="00CC003A" w:rsidRDefault="00CC003A" w:rsidP="00CC00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АМУРСКОЙ ОБЛАСТИ</w:t>
      </w:r>
    </w:p>
    <w:p w:rsidR="00CC003A" w:rsidRDefault="00CC003A" w:rsidP="00CC003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03A" w:rsidRDefault="00CC003A" w:rsidP="00CC00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03A" w:rsidRDefault="00CC003A" w:rsidP="00CC00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03A" w:rsidRDefault="00CC003A" w:rsidP="00CC00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C003A" w:rsidRDefault="00CC003A" w:rsidP="00CC00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03A" w:rsidRDefault="00CC003A" w:rsidP="00CC003A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09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 2018  г.                                                                                      № 29</w:t>
      </w:r>
    </w:p>
    <w:p w:rsidR="00CC003A" w:rsidRDefault="00CC003A" w:rsidP="00CC003A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CC003A" w:rsidRPr="00CC003A" w:rsidRDefault="00CC003A" w:rsidP="00CC003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 Стойба</w:t>
      </w:r>
    </w:p>
    <w:p w:rsidR="00CC003A" w:rsidRDefault="00CC003A" w:rsidP="00AF163A">
      <w:pPr>
        <w:pStyle w:val="40"/>
        <w:shd w:val="clear" w:color="auto" w:fill="auto"/>
        <w:spacing w:before="0" w:after="0" w:line="482" w:lineRule="exact"/>
        <w:ind w:left="20" w:right="4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247"/>
        <w:gridCol w:w="5108"/>
      </w:tblGrid>
      <w:tr w:rsidR="00AF163A" w:rsidTr="00867A75">
        <w:trPr>
          <w:trHeight w:val="172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63A" w:rsidRDefault="00AF163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создании аварийно- спаса</w:t>
            </w:r>
            <w:r w:rsidR="00CC003A">
              <w:rPr>
                <w:rFonts w:ascii="Times New Roman" w:hAnsi="Times New Roman"/>
                <w:sz w:val="28"/>
                <w:szCs w:val="28"/>
              </w:rPr>
              <w:t xml:space="preserve">тельной службы (формирования) в </w:t>
            </w:r>
            <w:proofErr w:type="spellStart"/>
            <w:r w:rsidR="00CC003A">
              <w:rPr>
                <w:rFonts w:ascii="Times New Roman" w:hAnsi="Times New Roman"/>
                <w:sz w:val="28"/>
                <w:szCs w:val="28"/>
              </w:rPr>
              <w:t>Стойбинском</w:t>
            </w:r>
            <w:proofErr w:type="spellEnd"/>
            <w:r w:rsidR="00CC00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сельском поселении</w:t>
            </w:r>
            <w:bookmarkStart w:id="0" w:name="_GoBack"/>
            <w:bookmarkEnd w:id="0"/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AF163A" w:rsidRDefault="00AF163A">
            <w:pPr>
              <w:pStyle w:val="40"/>
              <w:shd w:val="clear" w:color="auto" w:fill="auto"/>
              <w:spacing w:before="0" w:after="0" w:line="482" w:lineRule="exact"/>
              <w:ind w:right="4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63A" w:rsidRDefault="00AF163A" w:rsidP="00AF163A">
      <w:pPr>
        <w:pStyle w:val="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03A" w:rsidRDefault="00AF163A" w:rsidP="00CC003A">
      <w:pPr>
        <w:pStyle w:val="5"/>
        <w:shd w:val="clear" w:color="auto" w:fill="auto"/>
        <w:spacing w:before="0" w:after="100" w:afterAutospacing="1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Приказами МЧС РФ от 23 декабря 2005 года № 999 «Об утверждении Порядка создания нештатных аварийно-спасательных формирований», от 14 ноября 2008 года № 687 «Об утверждении Положения об организации и ведении гражданской обороны в муниципальных образованиях и организациях» и совершенствования организации создания и поддержания в готовности к применению нештатных аварийно-спасательных формирований на территории сельского поселения Админи</w:t>
      </w:r>
      <w:r w:rsidR="00C053E5">
        <w:rPr>
          <w:rFonts w:ascii="Times New Roman" w:hAnsi="Times New Roman" w:cs="Times New Roman"/>
          <w:sz w:val="28"/>
          <w:szCs w:val="28"/>
        </w:rPr>
        <w:t xml:space="preserve">страция </w:t>
      </w:r>
      <w:proofErr w:type="spellStart"/>
      <w:r w:rsidR="00C053E5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CC003A">
        <w:rPr>
          <w:rFonts w:ascii="Times New Roman" w:hAnsi="Times New Roman" w:cs="Times New Roman"/>
          <w:sz w:val="28"/>
          <w:szCs w:val="28"/>
        </w:rPr>
        <w:t xml:space="preserve"> </w:t>
      </w:r>
      <w:r w:rsidR="00C053E5">
        <w:rPr>
          <w:rFonts w:ascii="Times New Roman" w:hAnsi="Times New Roman" w:cs="Times New Roman"/>
          <w:sz w:val="28"/>
          <w:szCs w:val="28"/>
        </w:rPr>
        <w:t xml:space="preserve"> </w:t>
      </w:r>
      <w:r w:rsidRPr="00CC0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F163A" w:rsidRPr="00CC003A" w:rsidRDefault="00AF163A" w:rsidP="00CC003A">
      <w:pPr>
        <w:pStyle w:val="5"/>
        <w:shd w:val="clear" w:color="auto" w:fill="auto"/>
        <w:spacing w:before="0" w:after="100" w:afterAutospacing="1" w:line="36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03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163A" w:rsidRPr="00CC003A" w:rsidRDefault="00AF163A" w:rsidP="00CC003A">
      <w:pPr>
        <w:pStyle w:val="5"/>
        <w:numPr>
          <w:ilvl w:val="0"/>
          <w:numId w:val="1"/>
        </w:numPr>
        <w:shd w:val="clear" w:color="auto" w:fill="auto"/>
        <w:tabs>
          <w:tab w:val="left" w:pos="1079"/>
        </w:tabs>
        <w:spacing w:before="0" w:after="100" w:afterAutospacing="1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03A">
        <w:rPr>
          <w:rFonts w:ascii="Times New Roman" w:hAnsi="Times New Roman" w:cs="Times New Roman"/>
          <w:sz w:val="28"/>
          <w:szCs w:val="28"/>
        </w:rPr>
        <w:t>Утвердить  Положение</w:t>
      </w:r>
      <w:proofErr w:type="gramEnd"/>
      <w:r w:rsidRPr="00CC003A">
        <w:rPr>
          <w:rFonts w:ascii="Times New Roman" w:hAnsi="Times New Roman" w:cs="Times New Roman"/>
          <w:sz w:val="28"/>
          <w:szCs w:val="28"/>
        </w:rPr>
        <w:t xml:space="preserve"> о нештатных </w:t>
      </w:r>
      <w:proofErr w:type="spellStart"/>
      <w:r w:rsidRPr="00CC003A">
        <w:rPr>
          <w:rFonts w:ascii="Times New Roman" w:hAnsi="Times New Roman" w:cs="Times New Roman"/>
          <w:sz w:val="28"/>
          <w:szCs w:val="28"/>
        </w:rPr>
        <w:t>аварийно</w:t>
      </w:r>
      <w:r w:rsidRPr="00CC003A">
        <w:rPr>
          <w:rFonts w:ascii="Times New Roman" w:hAnsi="Times New Roman" w:cs="Times New Roman"/>
          <w:sz w:val="28"/>
          <w:szCs w:val="28"/>
        </w:rPr>
        <w:softHyphen/>
      </w:r>
      <w:proofErr w:type="spellEnd"/>
      <w:r w:rsidRPr="00CC003A">
        <w:rPr>
          <w:rFonts w:ascii="Times New Roman" w:hAnsi="Times New Roman" w:cs="Times New Roman"/>
          <w:sz w:val="28"/>
          <w:szCs w:val="28"/>
        </w:rPr>
        <w:t xml:space="preserve"> - спасательных формированиях на</w:t>
      </w:r>
      <w:r w:rsidR="00EE5D04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Pr="00CC003A">
        <w:rPr>
          <w:rFonts w:ascii="Times New Roman" w:hAnsi="Times New Roman" w:cs="Times New Roman"/>
          <w:sz w:val="28"/>
          <w:szCs w:val="28"/>
        </w:rPr>
        <w:t>.</w:t>
      </w:r>
    </w:p>
    <w:p w:rsidR="00AF163A" w:rsidRPr="00CC003A" w:rsidRDefault="00AF163A" w:rsidP="00CC003A">
      <w:pPr>
        <w:pStyle w:val="5"/>
        <w:numPr>
          <w:ilvl w:val="0"/>
          <w:numId w:val="1"/>
        </w:numPr>
        <w:shd w:val="clear" w:color="auto" w:fill="auto"/>
        <w:tabs>
          <w:tab w:val="left" w:pos="935"/>
        </w:tabs>
        <w:spacing w:before="0" w:after="100" w:afterAutospacing="1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lastRenderedPageBreak/>
        <w:t>Утвердить перечень организаций, создающих аварийно-спасательные формирования, для обеспечения мероприятий по гражданской обороне и ликвидации последствий чрезвычайных сит</w:t>
      </w:r>
      <w:r w:rsidR="00C053E5">
        <w:rPr>
          <w:rFonts w:ascii="Times New Roman" w:hAnsi="Times New Roman" w:cs="Times New Roman"/>
          <w:sz w:val="28"/>
          <w:szCs w:val="28"/>
        </w:rPr>
        <w:t xml:space="preserve">уаций на территории </w:t>
      </w:r>
      <w:proofErr w:type="spellStart"/>
      <w:r w:rsidR="00C053E5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="00C053E5">
        <w:rPr>
          <w:rFonts w:ascii="Times New Roman" w:hAnsi="Times New Roman" w:cs="Times New Roman"/>
          <w:sz w:val="28"/>
          <w:szCs w:val="28"/>
        </w:rPr>
        <w:t xml:space="preserve"> </w:t>
      </w:r>
      <w:r w:rsidRPr="00CC003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F163A" w:rsidRDefault="00C053E5" w:rsidP="00CC003A">
      <w:pPr>
        <w:pStyle w:val="5"/>
        <w:shd w:val="clear" w:color="auto" w:fill="auto"/>
        <w:tabs>
          <w:tab w:val="left" w:pos="1029"/>
        </w:tabs>
        <w:spacing w:before="0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AF163A" w:rsidRPr="00CC00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63A" w:rsidRPr="00CC003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053E5" w:rsidRDefault="00C053E5" w:rsidP="00CC003A">
      <w:pPr>
        <w:pStyle w:val="5"/>
        <w:shd w:val="clear" w:color="auto" w:fill="auto"/>
        <w:tabs>
          <w:tab w:val="left" w:pos="1029"/>
        </w:tabs>
        <w:spacing w:before="0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3E5" w:rsidRPr="00CC003A" w:rsidRDefault="00C053E5" w:rsidP="00CC003A">
      <w:pPr>
        <w:pStyle w:val="5"/>
        <w:shd w:val="clear" w:color="auto" w:fill="auto"/>
        <w:tabs>
          <w:tab w:val="left" w:pos="1029"/>
        </w:tabs>
        <w:spacing w:before="0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Варкентин</w:t>
      </w:r>
      <w:proofErr w:type="spellEnd"/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646"/>
        <w:gridCol w:w="4709"/>
      </w:tblGrid>
      <w:tr w:rsidR="00AF163A" w:rsidRPr="00CC003A" w:rsidTr="00AF16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F163A" w:rsidRPr="00CC003A" w:rsidRDefault="00AF163A">
            <w:pPr>
              <w:pStyle w:val="40"/>
              <w:shd w:val="clear" w:color="auto" w:fill="auto"/>
              <w:spacing w:before="0"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3A" w:rsidRPr="00CC003A" w:rsidRDefault="00AF163A">
            <w:pPr>
              <w:pStyle w:val="40"/>
              <w:shd w:val="clear" w:color="auto" w:fill="auto"/>
              <w:spacing w:before="0"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3E5" w:rsidRDefault="00C053E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3A" w:rsidRPr="00CC003A" w:rsidRDefault="00AF163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AF163A" w:rsidRPr="00CC003A" w:rsidRDefault="00AF163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3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F163A" w:rsidRPr="00CC003A" w:rsidRDefault="00C053E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Стойбинского</w:t>
            </w:r>
            <w:proofErr w:type="spellEnd"/>
            <w:r w:rsidR="00AF163A" w:rsidRPr="00CC00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F163A" w:rsidRPr="00CC003A" w:rsidRDefault="00C053E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09.11.2018 № 29</w:t>
            </w:r>
          </w:p>
        </w:tc>
      </w:tr>
    </w:tbl>
    <w:p w:rsidR="00AF163A" w:rsidRPr="00CC003A" w:rsidRDefault="00AF163A" w:rsidP="00AF163A">
      <w:pPr>
        <w:pStyle w:val="40"/>
        <w:shd w:val="clear" w:color="auto" w:fill="auto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3E5" w:rsidRDefault="00C053E5" w:rsidP="00AF163A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3E5" w:rsidRDefault="00C053E5" w:rsidP="00AF163A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3E5" w:rsidRDefault="00C053E5" w:rsidP="00AF163A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63A" w:rsidRPr="00CC003A" w:rsidRDefault="00AF163A" w:rsidP="00AF163A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F163A" w:rsidRPr="00CC003A" w:rsidRDefault="00AF163A" w:rsidP="00AF163A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 xml:space="preserve">об аварийно-спасательных формированиях </w:t>
      </w:r>
    </w:p>
    <w:p w:rsidR="00AF163A" w:rsidRPr="00CC003A" w:rsidRDefault="00C053E5" w:rsidP="00AF163A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63A" w:rsidRPr="00CC003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F163A" w:rsidRPr="00CC003A" w:rsidRDefault="00AF163A" w:rsidP="00AF163A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63A" w:rsidRPr="00CC003A" w:rsidRDefault="00AF163A" w:rsidP="00AF163A">
      <w:pPr>
        <w:pStyle w:val="5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 августа 1995 года       № 151- ФЗ «Об аварийно-спасательных службах и статусе спасателей», настоящее Положение:</w:t>
      </w:r>
    </w:p>
    <w:p w:rsidR="00AF163A" w:rsidRPr="00CC003A" w:rsidRDefault="00AF163A" w:rsidP="00AF163A">
      <w:pPr>
        <w:pStyle w:val="5"/>
        <w:shd w:val="clear" w:color="auto" w:fill="auto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 xml:space="preserve">определяет общие организационно-правовые и экономические основы создания аварийно-спасательных </w:t>
      </w:r>
      <w:r w:rsidR="00C053E5">
        <w:rPr>
          <w:rFonts w:ascii="Times New Roman" w:hAnsi="Times New Roman" w:cs="Times New Roman"/>
          <w:sz w:val="28"/>
          <w:szCs w:val="28"/>
        </w:rPr>
        <w:t xml:space="preserve">служб на территории </w:t>
      </w:r>
      <w:proofErr w:type="spellStart"/>
      <w:r w:rsidR="00C053E5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="00C053E5">
        <w:rPr>
          <w:rFonts w:ascii="Times New Roman" w:hAnsi="Times New Roman" w:cs="Times New Roman"/>
          <w:sz w:val="28"/>
          <w:szCs w:val="28"/>
        </w:rPr>
        <w:t xml:space="preserve"> </w:t>
      </w:r>
      <w:r w:rsidRPr="00CC003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F163A" w:rsidRPr="00CC003A" w:rsidRDefault="00AF163A" w:rsidP="00AF163A">
      <w:pPr>
        <w:pStyle w:val="5"/>
        <w:shd w:val="clear" w:color="auto" w:fill="auto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AF163A" w:rsidRPr="00CC003A" w:rsidRDefault="00AF163A" w:rsidP="00AF163A">
      <w:pPr>
        <w:pStyle w:val="5"/>
        <w:shd w:val="clear" w:color="auto" w:fill="auto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Аварийно-спасательное формирование (далее - АСФ) - это самостоятельная структура из числа работающего и неработающего населения, предназначенная для проведения аварийно-спасательных и других неотложных работ в очагах поражения и зонах чрезвычайных ситуаций, создаваемое на нештатной основе, оснащенное специальными техникой, оборудованием, снаряжением, инструментами и материалами.</w:t>
      </w:r>
    </w:p>
    <w:p w:rsidR="00AF163A" w:rsidRPr="00CC003A" w:rsidRDefault="00AF163A" w:rsidP="00AF163A">
      <w:pPr>
        <w:pStyle w:val="5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Основными задачами АСФ являются:</w:t>
      </w:r>
    </w:p>
    <w:p w:rsidR="00AF163A" w:rsidRPr="00CC003A" w:rsidRDefault="00AF163A" w:rsidP="00AF163A">
      <w:pPr>
        <w:pStyle w:val="5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AF163A" w:rsidRPr="00CC003A" w:rsidRDefault="00AF163A" w:rsidP="00AF163A">
      <w:pPr>
        <w:pStyle w:val="5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AF163A" w:rsidRPr="00CC003A" w:rsidRDefault="00AF163A" w:rsidP="00AF163A">
      <w:pPr>
        <w:pStyle w:val="5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lastRenderedPageBreak/>
        <w:t>ликвидация чрезвычайных ситуаций на обслуживаемых объектах и территориях;</w:t>
      </w:r>
    </w:p>
    <w:p w:rsidR="00AF163A" w:rsidRPr="00CC003A" w:rsidRDefault="00AF163A" w:rsidP="00AF163A">
      <w:pPr>
        <w:pStyle w:val="5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участие в разработке планов предупреждения и ликвидации чрезвычайных ситуаций на обслуживаемых объектах и территориях;</w:t>
      </w:r>
    </w:p>
    <w:p w:rsidR="00AF163A" w:rsidRPr="00CC003A" w:rsidRDefault="00AF163A" w:rsidP="00AF163A">
      <w:pPr>
        <w:pStyle w:val="5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AF163A" w:rsidRPr="00CC003A" w:rsidRDefault="00AF163A" w:rsidP="00AF163A">
      <w:pPr>
        <w:pStyle w:val="5"/>
        <w:numPr>
          <w:ilvl w:val="0"/>
          <w:numId w:val="2"/>
        </w:numPr>
        <w:shd w:val="clear" w:color="auto" w:fill="auto"/>
        <w:tabs>
          <w:tab w:val="left" w:pos="1164"/>
        </w:tabs>
        <w:spacing w:before="0"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аварийно-спасательные формирования могут создаваться:</w:t>
      </w:r>
    </w:p>
    <w:p w:rsidR="00AF163A" w:rsidRPr="00CC003A" w:rsidRDefault="00AF163A" w:rsidP="00AF163A">
      <w:pPr>
        <w:pStyle w:val="5"/>
        <w:numPr>
          <w:ilvl w:val="0"/>
          <w:numId w:val="3"/>
        </w:numPr>
        <w:shd w:val="clear" w:color="auto" w:fill="auto"/>
        <w:spacing w:before="0"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 xml:space="preserve"> на нештатной основе - нештатные аварийно-спасательные формирования.</w:t>
      </w:r>
    </w:p>
    <w:p w:rsidR="00AF163A" w:rsidRPr="00CC003A" w:rsidRDefault="00AF163A" w:rsidP="00AF163A">
      <w:pPr>
        <w:pStyle w:val="5"/>
        <w:shd w:val="clear" w:color="auto" w:fill="auto"/>
        <w:spacing w:before="0"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AF163A" w:rsidRPr="00CC003A" w:rsidRDefault="00AF163A" w:rsidP="00AF163A">
      <w:pPr>
        <w:pStyle w:val="5"/>
        <w:shd w:val="clear" w:color="auto" w:fill="auto"/>
        <w:spacing w:before="0"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 xml:space="preserve">    4.Состав, структура и оснащение </w:t>
      </w:r>
      <w:proofErr w:type="spellStart"/>
      <w:r w:rsidRPr="00CC003A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CC003A">
        <w:rPr>
          <w:rFonts w:ascii="Times New Roman" w:hAnsi="Times New Roman" w:cs="Times New Roman"/>
          <w:sz w:val="28"/>
          <w:szCs w:val="28"/>
        </w:rPr>
        <w:t xml:space="preserve"> - спасательных формирований определяется руководителями организаций.</w:t>
      </w:r>
    </w:p>
    <w:p w:rsidR="00AF163A" w:rsidRPr="00CC003A" w:rsidRDefault="00AF163A" w:rsidP="00AF16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 xml:space="preserve">              5.Комплектование НАСФ осуществляется на добровольной основе.</w:t>
      </w:r>
    </w:p>
    <w:p w:rsidR="00AF163A" w:rsidRPr="00CC003A" w:rsidRDefault="00AF163A" w:rsidP="00AF163A">
      <w:pPr>
        <w:pStyle w:val="5"/>
        <w:shd w:val="clear" w:color="auto" w:fill="auto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 xml:space="preserve">   Все НАСФ подлежат обязательной регистрации. Регистрация формирований осуществляется в установленном порядке сельским поселением, специально уполномоченном на решение задач в области защиты населения и территорий от чрезвычайных ситуаций, в соответствии со своими полномочиями.</w:t>
      </w:r>
    </w:p>
    <w:p w:rsidR="00AF163A" w:rsidRPr="00CC003A" w:rsidRDefault="00AF163A" w:rsidP="00AF163A">
      <w:pPr>
        <w:pStyle w:val="5"/>
        <w:shd w:val="clear" w:color="auto" w:fill="auto"/>
        <w:tabs>
          <w:tab w:val="left" w:pos="1094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 xml:space="preserve">              6. Привлечение НАСФ к ликвидации чрезвычайных ситуаций осуществляется:</w:t>
      </w:r>
    </w:p>
    <w:p w:rsidR="00AF163A" w:rsidRPr="00CC003A" w:rsidRDefault="00AF163A" w:rsidP="00AF163A">
      <w:pPr>
        <w:pStyle w:val="5"/>
        <w:numPr>
          <w:ilvl w:val="0"/>
          <w:numId w:val="3"/>
        </w:numPr>
        <w:shd w:val="clear" w:color="auto" w:fill="auto"/>
        <w:tabs>
          <w:tab w:val="left" w:pos="1094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в соответствии с планами предупреждения и ликвидации чрезвычайных ситуаций объектов и территорий;</w:t>
      </w:r>
    </w:p>
    <w:p w:rsidR="00AF163A" w:rsidRPr="00CC003A" w:rsidRDefault="00AF163A" w:rsidP="00AF163A">
      <w:pPr>
        <w:pStyle w:val="5"/>
        <w:numPr>
          <w:ilvl w:val="0"/>
          <w:numId w:val="3"/>
        </w:numPr>
        <w:shd w:val="clear" w:color="auto" w:fill="auto"/>
        <w:tabs>
          <w:tab w:val="left" w:pos="1243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AF163A" w:rsidRPr="00CC003A" w:rsidRDefault="00AF163A" w:rsidP="00AF163A">
      <w:pPr>
        <w:pStyle w:val="5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AF163A" w:rsidRPr="00CC003A" w:rsidRDefault="00AF163A" w:rsidP="00AF163A">
      <w:pPr>
        <w:pStyle w:val="5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 xml:space="preserve">по решению уполномоченных на то должностных лиц сельского </w:t>
      </w:r>
      <w:r w:rsidRPr="00CC003A">
        <w:rPr>
          <w:rFonts w:ascii="Times New Roman" w:hAnsi="Times New Roman" w:cs="Times New Roman"/>
          <w:sz w:val="28"/>
          <w:szCs w:val="28"/>
        </w:rPr>
        <w:lastRenderedPageBreak/>
        <w:t>поселения, организаций и общественных объединений, осуществляющих руководство деятельностью указанных НАСФ.</w:t>
      </w:r>
    </w:p>
    <w:p w:rsidR="00AF163A" w:rsidRPr="00CC003A" w:rsidRDefault="00AF163A" w:rsidP="00AF163A">
      <w:pPr>
        <w:pStyle w:val="5"/>
        <w:shd w:val="clear" w:color="auto" w:fill="auto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 xml:space="preserve"> 7. Руководство всеми силами и средствами, привлеченными к ликвидации чрезвычайных ситуаций и </w:t>
      </w:r>
      <w:proofErr w:type="gramStart"/>
      <w:r w:rsidRPr="00CC003A">
        <w:rPr>
          <w:rFonts w:ascii="Times New Roman" w:hAnsi="Times New Roman" w:cs="Times New Roman"/>
          <w:sz w:val="28"/>
          <w:szCs w:val="28"/>
        </w:rPr>
        <w:t>организацию их взаимодействия</w:t>
      </w:r>
      <w:proofErr w:type="gramEnd"/>
      <w:r w:rsidRPr="00CC003A">
        <w:rPr>
          <w:rFonts w:ascii="Times New Roman" w:hAnsi="Times New Roman" w:cs="Times New Roman"/>
          <w:sz w:val="28"/>
          <w:szCs w:val="28"/>
        </w:rPr>
        <w:t xml:space="preserve"> осуществляют руководители ликвидации ЧС. Руководители НАСФ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AF163A" w:rsidRPr="00CC003A" w:rsidRDefault="00AF163A" w:rsidP="00AF163A">
      <w:pPr>
        <w:pStyle w:val="5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о проведении эвакуации;</w:t>
      </w:r>
    </w:p>
    <w:p w:rsidR="00AF163A" w:rsidRPr="00CC003A" w:rsidRDefault="00AF163A" w:rsidP="00AF163A">
      <w:pPr>
        <w:pStyle w:val="5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об остановке деятельности организаций, находящихся в зоне ЧС;</w:t>
      </w:r>
    </w:p>
    <w:p w:rsidR="00AF163A" w:rsidRPr="00CC003A" w:rsidRDefault="00AF163A" w:rsidP="00AF163A">
      <w:pPr>
        <w:pStyle w:val="5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об организации доступа людей в зоны ЧС;</w:t>
      </w:r>
    </w:p>
    <w:p w:rsidR="00AF163A" w:rsidRPr="00CC003A" w:rsidRDefault="00AF163A" w:rsidP="00AF163A">
      <w:pPr>
        <w:pStyle w:val="5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о привлечении к проведению работ по ликвидации ЧС нештатных и общественных аварийно-спасательных формирований;</w:t>
      </w:r>
    </w:p>
    <w:p w:rsidR="00AF163A" w:rsidRPr="00CC003A" w:rsidRDefault="00AF163A" w:rsidP="00AF163A">
      <w:pPr>
        <w:pStyle w:val="5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AF163A" w:rsidRPr="00CC003A" w:rsidRDefault="00AF163A" w:rsidP="00AF163A">
      <w:pPr>
        <w:pStyle w:val="5"/>
        <w:shd w:val="clear" w:color="auto" w:fill="auto"/>
        <w:tabs>
          <w:tab w:val="left" w:pos="1243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 xml:space="preserve">          8.Финансирование мероприятий по ликвидации чрезвычайных ситуаций проводится за счет средств организаций, находящихся в зонах чрезвычайных ситуаций.</w:t>
      </w:r>
    </w:p>
    <w:p w:rsidR="00AF163A" w:rsidRPr="00CC003A" w:rsidRDefault="00AF163A" w:rsidP="00AF163A">
      <w:pPr>
        <w:pStyle w:val="5"/>
        <w:shd w:val="clear" w:color="auto" w:fill="auto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sz w:val="28"/>
          <w:szCs w:val="28"/>
        </w:rPr>
        <w:t>Возмещение расходов на перевозку и размещение привлекаемых к проведению работ по ликвидации чрезвычайных ситуаций нештатных аварийно- спасательных формирований, материально-техническое и иное обеспечение производится из средств, выделенных на ликвидацию чрезвычайных ситуаций.</w:t>
      </w:r>
    </w:p>
    <w:p w:rsidR="00AF163A" w:rsidRPr="00CC003A" w:rsidRDefault="00AF163A" w:rsidP="00AF163A">
      <w:pPr>
        <w:pStyle w:val="40"/>
        <w:shd w:val="clear" w:color="auto" w:fill="auto"/>
        <w:spacing w:before="0" w:after="0" w:line="360" w:lineRule="auto"/>
        <w:ind w:firstLine="357"/>
        <w:rPr>
          <w:rStyle w:val="4TimesNewRoman"/>
          <w:rFonts w:eastAsia="Georgia"/>
          <w:sz w:val="28"/>
          <w:szCs w:val="28"/>
        </w:rPr>
      </w:pPr>
    </w:p>
    <w:p w:rsidR="00AF163A" w:rsidRPr="00CC003A" w:rsidRDefault="00AF163A" w:rsidP="00AF163A">
      <w:pPr>
        <w:pStyle w:val="40"/>
        <w:shd w:val="clear" w:color="auto" w:fill="auto"/>
        <w:spacing w:before="0" w:after="0" w:line="360" w:lineRule="auto"/>
        <w:ind w:firstLine="2120"/>
        <w:jc w:val="both"/>
        <w:rPr>
          <w:rStyle w:val="4TimesNewRoman"/>
          <w:rFonts w:eastAsia="Georgia"/>
          <w:sz w:val="28"/>
          <w:szCs w:val="28"/>
        </w:rPr>
      </w:pPr>
    </w:p>
    <w:p w:rsidR="00AF163A" w:rsidRPr="00CC003A" w:rsidRDefault="00AF163A" w:rsidP="00AF163A">
      <w:pPr>
        <w:pStyle w:val="40"/>
        <w:shd w:val="clear" w:color="auto" w:fill="auto"/>
        <w:spacing w:before="0" w:after="0" w:line="360" w:lineRule="auto"/>
        <w:ind w:firstLine="2120"/>
        <w:jc w:val="left"/>
        <w:rPr>
          <w:rStyle w:val="4TimesNewRoman"/>
          <w:rFonts w:eastAsia="Georgia"/>
          <w:sz w:val="28"/>
          <w:szCs w:val="28"/>
        </w:rPr>
      </w:pPr>
    </w:p>
    <w:p w:rsidR="00AF163A" w:rsidRPr="00CC003A" w:rsidRDefault="00AF163A" w:rsidP="00AF163A">
      <w:pPr>
        <w:pStyle w:val="40"/>
        <w:shd w:val="clear" w:color="auto" w:fill="auto"/>
        <w:spacing w:before="0" w:after="0" w:line="360" w:lineRule="auto"/>
        <w:ind w:firstLine="2120"/>
        <w:jc w:val="left"/>
        <w:rPr>
          <w:rStyle w:val="4TimesNewRoman"/>
          <w:rFonts w:eastAsia="Georgia"/>
          <w:sz w:val="28"/>
          <w:szCs w:val="28"/>
        </w:rPr>
      </w:pPr>
    </w:p>
    <w:p w:rsidR="00AF163A" w:rsidRPr="00CC003A" w:rsidRDefault="00AF163A" w:rsidP="00AF163A">
      <w:pPr>
        <w:pStyle w:val="40"/>
        <w:shd w:val="clear" w:color="auto" w:fill="auto"/>
        <w:spacing w:before="0" w:after="0" w:line="360" w:lineRule="auto"/>
        <w:ind w:firstLine="2120"/>
        <w:jc w:val="left"/>
        <w:rPr>
          <w:rStyle w:val="4TimesNewRoman"/>
          <w:rFonts w:eastAsia="Georgia"/>
          <w:sz w:val="28"/>
          <w:szCs w:val="28"/>
        </w:rPr>
      </w:pPr>
    </w:p>
    <w:p w:rsidR="00AF163A" w:rsidRPr="00CC003A" w:rsidRDefault="00AF163A" w:rsidP="00EE5D04">
      <w:pPr>
        <w:keepNext/>
        <w:keepLines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AF163A" w:rsidRPr="00CC003A" w:rsidRDefault="00AF163A" w:rsidP="00AF163A">
      <w:pPr>
        <w:keepNext/>
        <w:keepLines/>
        <w:ind w:firstLine="709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CC003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постановлением   Администрации</w:t>
      </w:r>
      <w:r w:rsidRPr="00CC003A">
        <w:rPr>
          <w:rFonts w:ascii="Times New Roman" w:hAnsi="Times New Roman" w:cs="Times New Roman"/>
          <w:sz w:val="28"/>
          <w:szCs w:val="28"/>
        </w:rPr>
        <w:t xml:space="preserve">     </w:t>
      </w:r>
      <w:r w:rsidRPr="00CC003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C003A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                 </w:t>
      </w:r>
      <w:proofErr w:type="spellStart"/>
      <w:proofErr w:type="gramStart"/>
      <w:r w:rsidR="00EE5D04">
        <w:rPr>
          <w:rFonts w:ascii="Times New Roman" w:hAnsi="Times New Roman" w:cs="Times New Roman"/>
          <w:b/>
          <w:sz w:val="28"/>
          <w:szCs w:val="28"/>
          <w:lang w:eastAsia="x-none"/>
        </w:rPr>
        <w:t>Стойбинского</w:t>
      </w:r>
      <w:proofErr w:type="spellEnd"/>
      <w:r w:rsidR="00EE5D04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C003A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C003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CC003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CC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3A" w:rsidRPr="00CC003A" w:rsidRDefault="00AF163A" w:rsidP="00AF163A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003A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                                        </w:t>
      </w:r>
      <w:r w:rsidR="00EE5D04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             </w:t>
      </w:r>
      <w:r w:rsidRPr="00CC003A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</w:t>
      </w:r>
      <w:r w:rsidR="00EE5D04">
        <w:rPr>
          <w:rFonts w:ascii="Times New Roman" w:hAnsi="Times New Roman" w:cs="Times New Roman"/>
          <w:sz w:val="28"/>
          <w:szCs w:val="28"/>
          <w:lang w:eastAsia="x-none"/>
        </w:rPr>
        <w:t>от 09.11.2018 № 29</w:t>
      </w:r>
    </w:p>
    <w:p w:rsidR="00AF163A" w:rsidRDefault="00AF163A" w:rsidP="00AF163A">
      <w:pPr>
        <w:tabs>
          <w:tab w:val="left" w:pos="2715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5D04" w:rsidRPr="00CC003A" w:rsidRDefault="00EE5D04" w:rsidP="00AF163A">
      <w:pPr>
        <w:tabs>
          <w:tab w:val="left" w:pos="2715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163A" w:rsidRPr="00CC003A" w:rsidRDefault="00AF163A" w:rsidP="00AF163A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3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F163A" w:rsidRPr="00CC003A" w:rsidRDefault="00AF163A" w:rsidP="00AF163A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3A">
        <w:rPr>
          <w:rFonts w:ascii="Times New Roman" w:hAnsi="Times New Roman" w:cs="Times New Roman"/>
          <w:b/>
          <w:sz w:val="28"/>
          <w:szCs w:val="28"/>
        </w:rPr>
        <w:t>организаций, создающих нештатные аварийно-спасательные</w:t>
      </w:r>
    </w:p>
    <w:p w:rsidR="00AF163A" w:rsidRPr="00CC003A" w:rsidRDefault="00AF163A" w:rsidP="00AF163A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3A">
        <w:rPr>
          <w:rFonts w:ascii="Times New Roman" w:hAnsi="Times New Roman" w:cs="Times New Roman"/>
          <w:b/>
          <w:sz w:val="28"/>
          <w:szCs w:val="28"/>
        </w:rPr>
        <w:t xml:space="preserve"> формирования</w:t>
      </w:r>
    </w:p>
    <w:p w:rsidR="00AF163A" w:rsidRPr="00CC003A" w:rsidRDefault="00AF163A" w:rsidP="00AF163A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594"/>
        <w:gridCol w:w="3299"/>
        <w:gridCol w:w="5452"/>
      </w:tblGrid>
      <w:tr w:rsidR="00AF163A" w:rsidRPr="00CC003A" w:rsidTr="00AF16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3A" w:rsidRPr="00CC003A" w:rsidRDefault="00AF163A">
            <w:pPr>
              <w:tabs>
                <w:tab w:val="left" w:pos="27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163A" w:rsidRPr="00CC003A" w:rsidRDefault="00AF163A">
            <w:pPr>
              <w:tabs>
                <w:tab w:val="left" w:pos="27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3A" w:rsidRPr="00CC003A" w:rsidRDefault="00AF163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3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3A" w:rsidRPr="00CC003A" w:rsidRDefault="00AF163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3A">
              <w:rPr>
                <w:rFonts w:ascii="Times New Roman" w:hAnsi="Times New Roman" w:cs="Times New Roman"/>
                <w:sz w:val="28"/>
                <w:szCs w:val="28"/>
              </w:rPr>
              <w:t>Наименование и численность создаваемых гражданских организаций гражданской обороны</w:t>
            </w:r>
          </w:p>
        </w:tc>
      </w:tr>
      <w:tr w:rsidR="00AF163A" w:rsidRPr="00CC003A" w:rsidTr="00AF16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3A" w:rsidRPr="00CC003A" w:rsidRDefault="00AF163A">
            <w:pPr>
              <w:tabs>
                <w:tab w:val="left" w:pos="27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3A" w:rsidRPr="00CC003A" w:rsidRDefault="00EE5D04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AF163A" w:rsidRPr="00CC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3A" w:rsidRPr="00CC003A" w:rsidRDefault="00AF163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5D04">
              <w:rPr>
                <w:rFonts w:ascii="Times New Roman" w:hAnsi="Times New Roman" w:cs="Times New Roman"/>
                <w:sz w:val="28"/>
                <w:szCs w:val="28"/>
              </w:rPr>
              <w:t>обровольная пожарная дружина – 11</w:t>
            </w:r>
            <w:r w:rsidRPr="00CC003A">
              <w:rPr>
                <w:rFonts w:ascii="Times New Roman" w:hAnsi="Times New Roman" w:cs="Times New Roman"/>
                <w:sz w:val="28"/>
                <w:szCs w:val="28"/>
              </w:rPr>
              <w:t xml:space="preserve"> чел., </w:t>
            </w:r>
          </w:p>
          <w:p w:rsidR="00AF163A" w:rsidRPr="00CC003A" w:rsidRDefault="00AF163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3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C003A">
              <w:rPr>
                <w:rFonts w:ascii="Times New Roman" w:hAnsi="Times New Roman" w:cs="Times New Roman"/>
                <w:sz w:val="28"/>
                <w:szCs w:val="28"/>
              </w:rPr>
              <w:t>ед.тех</w:t>
            </w:r>
            <w:proofErr w:type="spellEnd"/>
            <w:r w:rsidRPr="00CC0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63A" w:rsidRPr="00CC003A" w:rsidRDefault="00AF163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267" w:rsidRPr="00CC003A" w:rsidRDefault="00C91267">
      <w:pPr>
        <w:rPr>
          <w:rFonts w:ascii="Times New Roman" w:hAnsi="Times New Roman" w:cs="Times New Roman"/>
          <w:sz w:val="28"/>
          <w:szCs w:val="28"/>
        </w:rPr>
      </w:pPr>
    </w:p>
    <w:sectPr w:rsidR="00C91267" w:rsidRPr="00CC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B37"/>
    <w:multiLevelType w:val="multilevel"/>
    <w:tmpl w:val="F9028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F479A8"/>
    <w:multiLevelType w:val="multilevel"/>
    <w:tmpl w:val="2F869D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AEC7465"/>
    <w:multiLevelType w:val="multilevel"/>
    <w:tmpl w:val="41BAED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6"/>
    <w:rsid w:val="005623F6"/>
    <w:rsid w:val="00867A75"/>
    <w:rsid w:val="00AE3448"/>
    <w:rsid w:val="00AF163A"/>
    <w:rsid w:val="00C053E5"/>
    <w:rsid w:val="00C91267"/>
    <w:rsid w:val="00CC003A"/>
    <w:rsid w:val="00E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D3F9"/>
  <w15:chartTrackingRefBased/>
  <w15:docId w15:val="{BBE88D47-74AD-469C-8211-919E91F9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F163A"/>
    <w:pPr>
      <w:widowControl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 w:cs="Times New Roman"/>
      <w:b/>
      <w:smallCaps/>
      <w:color w:val="auto"/>
      <w:sz w:val="28"/>
      <w:szCs w:val="20"/>
    </w:rPr>
  </w:style>
  <w:style w:type="character" w:customStyle="1" w:styleId="4">
    <w:name w:val="Основной текст (4)_"/>
    <w:basedOn w:val="a0"/>
    <w:link w:val="40"/>
    <w:locked/>
    <w:rsid w:val="00AF163A"/>
    <w:rPr>
      <w:rFonts w:ascii="Georgia" w:eastAsia="Georgia" w:hAnsi="Georgia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163A"/>
    <w:pPr>
      <w:shd w:val="clear" w:color="auto" w:fill="FFFFFF"/>
      <w:spacing w:before="120" w:after="420" w:line="0" w:lineRule="atLeast"/>
      <w:jc w:val="center"/>
    </w:pPr>
    <w:rPr>
      <w:rFonts w:ascii="Georgia" w:eastAsia="Georgia" w:hAnsi="Georgia" w:cstheme="minorBid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_"/>
    <w:basedOn w:val="a0"/>
    <w:link w:val="5"/>
    <w:locked/>
    <w:rsid w:val="00AF16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AF163A"/>
    <w:pPr>
      <w:shd w:val="clear" w:color="auto" w:fill="FFFFFF"/>
      <w:spacing w:before="420" w:after="240" w:line="323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Style25">
    <w:name w:val="Style25"/>
    <w:basedOn w:val="a"/>
    <w:rsid w:val="00AF163A"/>
    <w:pPr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2">
    <w:name w:val="Style32"/>
    <w:basedOn w:val="a"/>
    <w:rsid w:val="00AF163A"/>
    <w:pPr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4TimesNewRoman">
    <w:name w:val="Основной текст (4) + Times New Roman"/>
    <w:aliases w:val="13,5 pt,Не полужирный"/>
    <w:basedOn w:val="4"/>
    <w:rsid w:val="00AF16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98">
    <w:name w:val="Font Style98"/>
    <w:basedOn w:val="a0"/>
    <w:rsid w:val="00AF163A"/>
    <w:rPr>
      <w:rFonts w:ascii="Times New Roman" w:hAnsi="Times New Roman" w:cs="Times New Roman" w:hint="default"/>
      <w:sz w:val="26"/>
      <w:szCs w:val="26"/>
    </w:rPr>
  </w:style>
  <w:style w:type="character" w:customStyle="1" w:styleId="FontStyle101">
    <w:name w:val="Font Style101"/>
    <w:basedOn w:val="a0"/>
    <w:rsid w:val="00AF163A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rsid w:val="00AF1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34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44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2018-11-09T05:22:00Z</cp:lastPrinted>
  <dcterms:created xsi:type="dcterms:W3CDTF">2018-11-09T02:24:00Z</dcterms:created>
  <dcterms:modified xsi:type="dcterms:W3CDTF">2018-11-09T05:26:00Z</dcterms:modified>
</cp:coreProperties>
</file>